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14:paraId="78713060" w14:textId="57CA8C7A" w:rsidR="000E4C08" w:rsidRDefault="002D46A2" w:rsidP="001A593E">
          <w:pPr>
            <w:pStyle w:val="CE-StandardTex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4623" behindDoc="0" locked="0" layoutInCell="1" allowOverlap="1" wp14:anchorId="57118C86" wp14:editId="5B60D972">
                    <wp:simplePos x="0" y="0"/>
                    <wp:positionH relativeFrom="column">
                      <wp:posOffset>-729615</wp:posOffset>
                    </wp:positionH>
                    <wp:positionV relativeFrom="paragraph">
                      <wp:posOffset>-1150620</wp:posOffset>
                    </wp:positionV>
                    <wp:extent cx="7772400" cy="3996345"/>
                    <wp:effectExtent l="209550" t="171450" r="228600" b="194945"/>
                    <wp:wrapNone/>
                    <wp:docPr id="939266615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3996345"/>
                              <a:chOff x="0" y="0"/>
                              <a:chExt cx="7772400" cy="3996345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7772400" cy="399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241300" sx="102000" sy="102000" algn="ctr" rotWithShape="0">
                                  <a:prstClr val="black">
                                    <a:alpha val="6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feld 1"/>
                            <wps:cNvSpPr txBox="1"/>
                            <wps:spPr bwMode="auto">
                              <a:xfrm>
                                <a:off x="603624" y="1471492"/>
                                <a:ext cx="4987551" cy="1358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08FA" w14:textId="4EC4F395" w:rsidR="00194C74" w:rsidRDefault="005B46E3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Application Form</w:t>
                                  </w:r>
                                </w:p>
                                <w:p w14:paraId="497A1878" w14:textId="0F2132D1" w:rsidR="005B46E3" w:rsidRPr="005B46E3" w:rsidRDefault="00B00A2D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Pilot</w:t>
                                  </w:r>
                                  <w:r w:rsidR="00F31ABC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Action</w:t>
                                  </w:r>
                                  <w:r w:rsid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</w:t>
                                  </w:r>
                                  <w:r w:rsidR="00DF6D65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B</w:t>
                                  </w:r>
                                </w:p>
                                <w:p w14:paraId="12D3BD74" w14:textId="0F30C673" w:rsidR="00587A63" w:rsidRPr="005B46E3" w:rsidRDefault="005B46E3" w:rsidP="005B46E3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Rehab Product Validation Service - </w:t>
                                  </w:r>
                                  <w:r w:rsidR="00BA7458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>CUAS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 bwMode="auto">
                              <a:xfrm>
                                <a:off x="4622373" y="3146718"/>
                                <a:ext cx="237363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9E9A8" w14:textId="4EEFC68B" w:rsidR="00EE6117" w:rsidRPr="00823D40" w:rsidRDefault="00EE611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 w:rsidRPr="00823D40">
                                    <w:rPr>
                                      <w:color w:val="90ABB1" w:themeColor="accent1"/>
                                    </w:rPr>
                                    <w:t xml:space="preserve">Version </w:t>
                                  </w:r>
                                  <w:r w:rsidR="000E72AE">
                                    <w:rPr>
                                      <w:color w:val="90ABB1" w:themeColor="accent1"/>
                                    </w:rPr>
                                    <w:t>1.</w:t>
                                  </w:r>
                                  <w:r w:rsidR="00E91F2C"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</w:p>
                                <w:p w14:paraId="70658DBF" w14:textId="0E9C2062" w:rsidR="00EE6117" w:rsidRPr="00823D40" w:rsidRDefault="00DF6D65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  <w:r w:rsidR="000E72AE"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  <w:r w:rsidR="00EE6117" w:rsidRPr="00823D40">
                                    <w:rPr>
                                      <w:color w:val="90ABB1" w:themeColor="accent1"/>
                                    </w:rPr>
                                    <w:t xml:space="preserve"> </w:t>
                                  </w:r>
                                  <w:r w:rsidR="005B46E3">
                                    <w:rPr>
                                      <w:color w:val="90ABB1" w:themeColor="accent1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erader Verbinder 24"/>
                            <wps:cNvCnPr/>
                            <wps:spPr>
                              <a:xfrm>
                                <a:off x="703516" y="2985354"/>
                                <a:ext cx="61989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Freeform 14"/>
                            <wps:cNvSpPr>
                              <a:spLocks noEditPoints="1"/>
                            </wps:cNvSpPr>
                            <wps:spPr bwMode="auto">
                              <a:xfrm rot="1328560">
                                <a:off x="6117451" y="2332211"/>
                                <a:ext cx="799084" cy="947420"/>
                              </a:xfrm>
                              <a:custGeom>
                                <a:avLst/>
                                <a:gdLst>
                                  <a:gd name="T0" fmla="*/ 755 w 1384"/>
                                  <a:gd name="T1" fmla="*/ 18 h 1640"/>
                                  <a:gd name="T2" fmla="*/ 737 w 1384"/>
                                  <a:gd name="T3" fmla="*/ 101 h 1640"/>
                                  <a:gd name="T4" fmla="*/ 787 w 1384"/>
                                  <a:gd name="T5" fmla="*/ 129 h 1640"/>
                                  <a:gd name="T6" fmla="*/ 839 w 1384"/>
                                  <a:gd name="T7" fmla="*/ 585 h 1640"/>
                                  <a:gd name="T8" fmla="*/ 789 w 1384"/>
                                  <a:gd name="T9" fmla="*/ 621 h 1640"/>
                                  <a:gd name="T10" fmla="*/ 778 w 1384"/>
                                  <a:gd name="T11" fmla="*/ 648 h 1640"/>
                                  <a:gd name="T12" fmla="*/ 800 w 1384"/>
                                  <a:gd name="T13" fmla="*/ 721 h 1640"/>
                                  <a:gd name="T14" fmla="*/ 463 w 1384"/>
                                  <a:gd name="T15" fmla="*/ 1105 h 1640"/>
                                  <a:gd name="T16" fmla="*/ 227 w 1384"/>
                                  <a:gd name="T17" fmla="*/ 1069 h 1640"/>
                                  <a:gd name="T18" fmla="*/ 45 w 1384"/>
                                  <a:gd name="T19" fmla="*/ 1413 h 1640"/>
                                  <a:gd name="T20" fmla="*/ 389 w 1384"/>
                                  <a:gd name="T21" fmla="*/ 1595 h 1640"/>
                                  <a:gd name="T22" fmla="*/ 571 w 1384"/>
                                  <a:gd name="T23" fmla="*/ 1251 h 1640"/>
                                  <a:gd name="T24" fmla="*/ 475 w 1384"/>
                                  <a:gd name="T25" fmla="*/ 1114 h 1640"/>
                                  <a:gd name="T26" fmla="*/ 811 w 1384"/>
                                  <a:gd name="T27" fmla="*/ 730 h 1640"/>
                                  <a:gd name="T28" fmla="*/ 843 w 1384"/>
                                  <a:gd name="T29" fmla="*/ 743 h 1640"/>
                                  <a:gd name="T30" fmla="*/ 927 w 1384"/>
                                  <a:gd name="T31" fmla="*/ 706 h 1640"/>
                                  <a:gd name="T32" fmla="*/ 938 w 1384"/>
                                  <a:gd name="T33" fmla="*/ 679 h 1640"/>
                                  <a:gd name="T34" fmla="*/ 939 w 1384"/>
                                  <a:gd name="T35" fmla="*/ 662 h 1640"/>
                                  <a:gd name="T36" fmla="*/ 1259 w 1384"/>
                                  <a:gd name="T37" fmla="*/ 583 h 1640"/>
                                  <a:gd name="T38" fmla="*/ 1265 w 1384"/>
                                  <a:gd name="T39" fmla="*/ 594 h 1640"/>
                                  <a:gd name="T40" fmla="*/ 1348 w 1384"/>
                                  <a:gd name="T41" fmla="*/ 613 h 1640"/>
                                  <a:gd name="T42" fmla="*/ 1367 w 1384"/>
                                  <a:gd name="T43" fmla="*/ 530 h 1640"/>
                                  <a:gd name="T44" fmla="*/ 1283 w 1384"/>
                                  <a:gd name="T45" fmla="*/ 511 h 1640"/>
                                  <a:gd name="T46" fmla="*/ 1256 w 1384"/>
                                  <a:gd name="T47" fmla="*/ 569 h 1640"/>
                                  <a:gd name="T48" fmla="*/ 937 w 1384"/>
                                  <a:gd name="T49" fmla="*/ 648 h 1640"/>
                                  <a:gd name="T50" fmla="*/ 925 w 1384"/>
                                  <a:gd name="T51" fmla="*/ 618 h 1640"/>
                                  <a:gd name="T52" fmla="*/ 873 w 1384"/>
                                  <a:gd name="T53" fmla="*/ 584 h 1640"/>
                                  <a:gd name="T54" fmla="*/ 853 w 1384"/>
                                  <a:gd name="T55" fmla="*/ 583 h 1640"/>
                                  <a:gd name="T56" fmla="*/ 801 w 1384"/>
                                  <a:gd name="T57" fmla="*/ 127 h 1640"/>
                                  <a:gd name="T58" fmla="*/ 820 w 1384"/>
                                  <a:gd name="T59" fmla="*/ 120 h 1640"/>
                                  <a:gd name="T60" fmla="*/ 838 w 1384"/>
                                  <a:gd name="T61" fmla="*/ 36 h 1640"/>
                                  <a:gd name="T62" fmla="*/ 755 w 1384"/>
                                  <a:gd name="T63" fmla="*/ 18 h 1640"/>
                                  <a:gd name="T64" fmla="*/ 913 w 1384"/>
                                  <a:gd name="T65" fmla="*/ 626 h 1640"/>
                                  <a:gd name="T66" fmla="*/ 923 w 1384"/>
                                  <a:gd name="T67" fmla="*/ 651 h 1640"/>
                                  <a:gd name="T68" fmla="*/ 923 w 1384"/>
                                  <a:gd name="T69" fmla="*/ 651 h 1640"/>
                                  <a:gd name="T70" fmla="*/ 924 w 1384"/>
                                  <a:gd name="T71" fmla="*/ 653 h 1640"/>
                                  <a:gd name="T72" fmla="*/ 923 w 1384"/>
                                  <a:gd name="T73" fmla="*/ 676 h 1640"/>
                                  <a:gd name="T74" fmla="*/ 915 w 1384"/>
                                  <a:gd name="T75" fmla="*/ 699 h 1640"/>
                                  <a:gd name="T76" fmla="*/ 845 w 1384"/>
                                  <a:gd name="T77" fmla="*/ 729 h 1640"/>
                                  <a:gd name="T78" fmla="*/ 792 w 1384"/>
                                  <a:gd name="T79" fmla="*/ 651 h 1640"/>
                                  <a:gd name="T80" fmla="*/ 801 w 1384"/>
                                  <a:gd name="T81" fmla="*/ 628 h 1640"/>
                                  <a:gd name="T82" fmla="*/ 870 w 1384"/>
                                  <a:gd name="T83" fmla="*/ 598 h 1640"/>
                                  <a:gd name="T84" fmla="*/ 913 w 1384"/>
                                  <a:gd name="T85" fmla="*/ 626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384" h="1640">
                                    <a:moveTo>
                                      <a:pt x="755" y="18"/>
                                    </a:moveTo>
                                    <a:cubicBezTo>
                                      <a:pt x="727" y="36"/>
                                      <a:pt x="719" y="73"/>
                                      <a:pt x="737" y="101"/>
                                    </a:cubicBezTo>
                                    <a:cubicBezTo>
                                      <a:pt x="748" y="119"/>
                                      <a:pt x="767" y="129"/>
                                      <a:pt x="787" y="129"/>
                                    </a:cubicBezTo>
                                    <a:lnTo>
                                      <a:pt x="839" y="585"/>
                                    </a:lnTo>
                                    <a:cubicBezTo>
                                      <a:pt x="819" y="590"/>
                                      <a:pt x="800" y="602"/>
                                      <a:pt x="789" y="621"/>
                                    </a:cubicBezTo>
                                    <a:cubicBezTo>
                                      <a:pt x="784" y="629"/>
                                      <a:pt x="780" y="639"/>
                                      <a:pt x="778" y="648"/>
                                    </a:cubicBezTo>
                                    <a:cubicBezTo>
                                      <a:pt x="773" y="676"/>
                                      <a:pt x="782" y="702"/>
                                      <a:pt x="800" y="721"/>
                                    </a:cubicBezTo>
                                    <a:lnTo>
                                      <a:pt x="463" y="1105"/>
                                    </a:lnTo>
                                    <a:cubicBezTo>
                                      <a:pt x="396" y="1060"/>
                                      <a:pt x="310" y="1044"/>
                                      <a:pt x="227" y="1069"/>
                                    </a:cubicBezTo>
                                    <a:cubicBezTo>
                                      <a:pt x="82" y="1114"/>
                                      <a:pt x="0" y="1268"/>
                                      <a:pt x="45" y="1413"/>
                                    </a:cubicBezTo>
                                    <a:cubicBezTo>
                                      <a:pt x="90" y="1559"/>
                                      <a:pt x="244" y="1640"/>
                                      <a:pt x="389" y="1595"/>
                                    </a:cubicBezTo>
                                    <a:cubicBezTo>
                                      <a:pt x="535" y="1551"/>
                                      <a:pt x="616" y="1396"/>
                                      <a:pt x="571" y="1251"/>
                                    </a:cubicBezTo>
                                    <a:cubicBezTo>
                                      <a:pt x="554" y="1194"/>
                                      <a:pt x="519" y="1147"/>
                                      <a:pt x="475" y="1114"/>
                                    </a:cubicBezTo>
                                    <a:lnTo>
                                      <a:pt x="811" y="730"/>
                                    </a:lnTo>
                                    <a:cubicBezTo>
                                      <a:pt x="820" y="736"/>
                                      <a:pt x="831" y="741"/>
                                      <a:pt x="843" y="743"/>
                                    </a:cubicBezTo>
                                    <a:cubicBezTo>
                                      <a:pt x="876" y="749"/>
                                      <a:pt x="909" y="735"/>
                                      <a:pt x="927" y="706"/>
                                    </a:cubicBezTo>
                                    <a:cubicBezTo>
                                      <a:pt x="932" y="698"/>
                                      <a:pt x="936" y="688"/>
                                      <a:pt x="938" y="679"/>
                                    </a:cubicBezTo>
                                    <a:cubicBezTo>
                                      <a:pt x="939" y="673"/>
                                      <a:pt x="939" y="668"/>
                                      <a:pt x="939" y="662"/>
                                    </a:cubicBezTo>
                                    <a:lnTo>
                                      <a:pt x="1259" y="583"/>
                                    </a:lnTo>
                                    <a:cubicBezTo>
                                      <a:pt x="1261" y="587"/>
                                      <a:pt x="1263" y="591"/>
                                      <a:pt x="1265" y="594"/>
                                    </a:cubicBezTo>
                                    <a:cubicBezTo>
                                      <a:pt x="1283" y="622"/>
                                      <a:pt x="1320" y="631"/>
                                      <a:pt x="1348" y="613"/>
                                    </a:cubicBezTo>
                                    <a:cubicBezTo>
                                      <a:pt x="1376" y="595"/>
                                      <a:pt x="1384" y="558"/>
                                      <a:pt x="1367" y="530"/>
                                    </a:cubicBezTo>
                                    <a:cubicBezTo>
                                      <a:pt x="1349" y="501"/>
                                      <a:pt x="1311" y="493"/>
                                      <a:pt x="1283" y="511"/>
                                    </a:cubicBezTo>
                                    <a:cubicBezTo>
                                      <a:pt x="1263" y="524"/>
                                      <a:pt x="1253" y="547"/>
                                      <a:pt x="1256" y="569"/>
                                    </a:cubicBezTo>
                                    <a:lnTo>
                                      <a:pt x="937" y="648"/>
                                    </a:lnTo>
                                    <a:cubicBezTo>
                                      <a:pt x="935" y="637"/>
                                      <a:pt x="931" y="627"/>
                                      <a:pt x="925" y="618"/>
                                    </a:cubicBezTo>
                                    <a:cubicBezTo>
                                      <a:pt x="913" y="600"/>
                                      <a:pt x="894" y="588"/>
                                      <a:pt x="873" y="584"/>
                                    </a:cubicBezTo>
                                    <a:cubicBezTo>
                                      <a:pt x="866" y="583"/>
                                      <a:pt x="860" y="582"/>
                                      <a:pt x="853" y="583"/>
                                    </a:cubicBezTo>
                                    <a:lnTo>
                                      <a:pt x="801" y="127"/>
                                    </a:lnTo>
                                    <a:cubicBezTo>
                                      <a:pt x="808" y="126"/>
                                      <a:pt x="814" y="123"/>
                                      <a:pt x="820" y="120"/>
                                    </a:cubicBezTo>
                                    <a:cubicBezTo>
                                      <a:pt x="848" y="102"/>
                                      <a:pt x="856" y="64"/>
                                      <a:pt x="838" y="36"/>
                                    </a:cubicBezTo>
                                    <a:cubicBezTo>
                                      <a:pt x="821" y="8"/>
                                      <a:pt x="783" y="0"/>
                                      <a:pt x="755" y="18"/>
                                    </a:cubicBezTo>
                                    <a:moveTo>
                                      <a:pt x="913" y="626"/>
                                    </a:moveTo>
                                    <a:cubicBezTo>
                                      <a:pt x="918" y="634"/>
                                      <a:pt x="922" y="642"/>
                                      <a:pt x="923" y="651"/>
                                    </a:cubicBezTo>
                                    <a:lnTo>
                                      <a:pt x="923" y="651"/>
                                    </a:lnTo>
                                    <a:lnTo>
                                      <a:pt x="924" y="653"/>
                                    </a:lnTo>
                                    <a:cubicBezTo>
                                      <a:pt x="925" y="660"/>
                                      <a:pt x="925" y="668"/>
                                      <a:pt x="923" y="676"/>
                                    </a:cubicBezTo>
                                    <a:cubicBezTo>
                                      <a:pt x="922" y="684"/>
                                      <a:pt x="919" y="692"/>
                                      <a:pt x="915" y="699"/>
                                    </a:cubicBezTo>
                                    <a:cubicBezTo>
                                      <a:pt x="900" y="722"/>
                                      <a:pt x="872" y="734"/>
                                      <a:pt x="845" y="729"/>
                                    </a:cubicBezTo>
                                    <a:cubicBezTo>
                                      <a:pt x="809" y="722"/>
                                      <a:pt x="785" y="687"/>
                                      <a:pt x="792" y="651"/>
                                    </a:cubicBezTo>
                                    <a:cubicBezTo>
                                      <a:pt x="794" y="643"/>
                                      <a:pt x="797" y="635"/>
                                      <a:pt x="801" y="628"/>
                                    </a:cubicBezTo>
                                    <a:cubicBezTo>
                                      <a:pt x="816" y="605"/>
                                      <a:pt x="843" y="593"/>
                                      <a:pt x="870" y="598"/>
                                    </a:cubicBezTo>
                                    <a:cubicBezTo>
                                      <a:pt x="888" y="601"/>
                                      <a:pt x="903" y="611"/>
                                      <a:pt x="913" y="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0827414" name="Grafik 2" descr="Ein Bild, das Text, Screenshot, Schrift, Electric Blue (Farbe)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0504" y="30443"/>
                                <a:ext cx="3599815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118C86" id="Gruppieren 3" o:spid="_x0000_s1026" style="position:absolute;left:0;text-align:left;margin-left:-57.45pt;margin-top:-90.6pt;width:612pt;height:314.65pt;z-index:251674623" coordsize="77724,3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">
                    <v:rect id="Rechteck 2" o:spid="_x0000_s1027" style="position:absolute;width:77724;height:3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" fillcolor="white [3212]" stroked="f" strokeweight="1.5pt">
                      <v:stroke endcap="round"/>
                      <v:shadow on="t" type="perspective" color="black" opacity="3932f" offset="0,0" matrix="66847f,,,66847f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left:6036;top:14714;width:49875;height:135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" filled="f" stroked="f" strokeweight=".5pt">
                      <v:textbox>
                        <w:txbxContent>
                          <w:p w14:paraId="6F4408FA" w14:textId="4EC4F395" w:rsidR="00194C74" w:rsidRDefault="005B46E3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Application Form</w:t>
                            </w:r>
                          </w:p>
                          <w:p w14:paraId="497A1878" w14:textId="0F2132D1" w:rsidR="005B46E3" w:rsidRPr="005B46E3" w:rsidRDefault="00B00A2D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Pilot</w:t>
                            </w:r>
                            <w:r w:rsidR="00F31ABC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Action</w:t>
                            </w:r>
                            <w:r w:rsid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DF6D65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B</w:t>
                            </w:r>
                          </w:p>
                          <w:p w14:paraId="12D3BD74" w14:textId="0F30C673" w:rsidR="00587A63" w:rsidRPr="005B46E3" w:rsidRDefault="005B46E3" w:rsidP="005B46E3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Rehab Product Validation Service - </w:t>
                            </w:r>
                            <w:r w:rsidR="00BA7458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>CUAS</w:t>
                            </w:r>
                          </w:p>
                        </w:txbxContent>
                      </v:textbox>
                    </v:shape>
                    <v:shape id="Textfeld 20" o:spid="_x0000_s1029" type="#_x0000_t202" style="position:absolute;left:46223;top:31467;width:23737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<v:textbox>
                        <w:txbxContent>
                          <w:p w14:paraId="0C59E9A8" w14:textId="4EEFC68B" w:rsidR="00EE6117" w:rsidRPr="00823D40" w:rsidRDefault="00EE611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 w:rsidRPr="00823D40">
                              <w:rPr>
                                <w:color w:val="90ABB1" w:themeColor="accent1"/>
                              </w:rPr>
                              <w:t xml:space="preserve">Version </w:t>
                            </w:r>
                            <w:r w:rsidR="000E72AE">
                              <w:rPr>
                                <w:color w:val="90ABB1" w:themeColor="accent1"/>
                              </w:rPr>
                              <w:t>1.</w:t>
                            </w:r>
                            <w:r w:rsidR="00E91F2C">
                              <w:rPr>
                                <w:color w:val="90ABB1" w:themeColor="accent1"/>
                              </w:rPr>
                              <w:t>1</w:t>
                            </w:r>
                          </w:p>
                          <w:p w14:paraId="70658DBF" w14:textId="0E9C2062" w:rsidR="00EE6117" w:rsidRPr="00823D40" w:rsidRDefault="00DF6D65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>
                              <w:rPr>
                                <w:color w:val="90ABB1" w:themeColor="accent1"/>
                              </w:rPr>
                              <w:t>1</w:t>
                            </w:r>
                            <w:r w:rsidR="000E72AE">
                              <w:rPr>
                                <w:color w:val="90ABB1" w:themeColor="accent1"/>
                              </w:rPr>
                              <w:t>1</w:t>
                            </w:r>
                            <w:r w:rsidR="00EE6117" w:rsidRPr="00823D40">
                              <w:rPr>
                                <w:color w:val="90ABB1" w:themeColor="accent1"/>
                              </w:rPr>
                              <w:t xml:space="preserve"> </w:t>
                            </w:r>
                            <w:r w:rsidR="005B46E3">
                              <w:rPr>
                                <w:color w:val="90ABB1" w:themeColor="accent1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  <v:line id="Gerader Verbinder 24" o:spid="_x0000_s1030" style="position:absolute;visibility:visible;mso-wrap-style:square" from="7035,29853" to="69024,2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" strokecolor="#18baa8 [3206]" strokeweight="1pt">
                      <v:stroke endcap="round"/>
                    </v:line>
                    <v:shape id="Freeform 14" o:spid="_x0000_s1031" style="position:absolute;left:61174;top:23322;width:7991;height:9474;rotation:1451142fd;visibility:visible;mso-wrap-style:square;v-text-anchor:top" coordsize="138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18baa8 [3206]" stroked="f">
  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  <o:lock v:ext="edit" verticies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2" type="#_x0000_t75" alt="Ein Bild, das Text, Screenshot, Schrift, Electric Blue (Farbe) enthält.&#10;&#10;Automatisch generierte Beschreibung" style="position:absolute;left:35005;top:304;width:35998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">
                      <v:imagedata r:id="rId9" o:title="Ein Bild, das Text, Screenshot, Schrift, Electric Blue (Farbe) enthält"/>
                    </v:shape>
                  </v:group>
                </w:pict>
              </mc:Fallback>
            </mc:AlternateContent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5648" behindDoc="1" locked="0" layoutInCell="1" allowOverlap="1" wp14:anchorId="151C43AD" wp14:editId="107C1B03">
                <wp:simplePos x="0" y="0"/>
                <wp:positionH relativeFrom="column">
                  <wp:posOffset>-840740</wp:posOffset>
                </wp:positionH>
                <wp:positionV relativeFrom="paragraph">
                  <wp:posOffset>7193442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Funotentext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7B2034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865D2D" w:rsidRDefault="00CF374E" w:rsidP="00CF374E">
              <w:pPr>
                <w:pStyle w:val="CE-StandardText"/>
                <w:rPr>
                  <w:lang w:val="en-US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en-GB"/>
              <w14:ligatures w14:val="standard"/>
            </w:rPr>
          </w:pPr>
          <w:r w:rsidRPr="00865D2D">
            <w:rPr>
              <w:lang w:val="en-US"/>
            </w:rPr>
            <w:br w:type="page"/>
          </w:r>
        </w:p>
        <w:p w14:paraId="00A76EA2" w14:textId="357CB697" w:rsidR="003F0BC1" w:rsidRDefault="005B46E3" w:rsidP="00782411">
          <w:pPr>
            <w:pStyle w:val="CE-HeadlineTitle"/>
          </w:pPr>
          <w:r>
            <w:lastRenderedPageBreak/>
            <w:t>Application Form</w:t>
          </w:r>
        </w:p>
        <w:tbl>
          <w:tblPr>
            <w:tblStyle w:val="Tabellenraster"/>
            <w:tblW w:w="0" w:type="auto"/>
            <w:tblCellMar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2597"/>
            <w:gridCol w:w="6520"/>
          </w:tblGrid>
          <w:tr w:rsidR="005B46E3" w:rsidRPr="00201DB9" w14:paraId="48F50C4E" w14:textId="77777777" w:rsidTr="004F1543">
            <w:trPr>
              <w:trHeight w:val="1187"/>
            </w:trPr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1AFD" w14:textId="1ED4FE85" w:rsidR="005B46E3" w:rsidRPr="00201DB9" w:rsidRDefault="00BA7458" w:rsidP="004F1543">
                <w:pPr>
                  <w:spacing w:before="0" w:line="240" w:lineRule="auto"/>
                  <w:ind w:left="0" w:right="0"/>
                  <w:jc w:val="left"/>
                  <w:rPr>
                    <w:rFonts w:ascii="Open Sans" w:hAnsi="Open Sans" w:cs="Open San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C3508C2" wp14:editId="499DEF84">
                      <wp:extent cx="1440000" cy="368741"/>
                      <wp:effectExtent l="0" t="0" r="8255" b="0"/>
                      <wp:docPr id="991137145" name="Grafik 4" descr="FH Kärnt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FH Kärnt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8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08792" w:themeFill="background2"/>
                <w:vAlign w:val="center"/>
              </w:tcPr>
              <w:p w14:paraId="09276FB4" w14:textId="354F58F5" w:rsidR="005B46E3" w:rsidRPr="004F1543" w:rsidRDefault="005B46E3" w:rsidP="004F1543">
                <w:pPr>
                  <w:pStyle w:val="CE-TableHead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E3">
                  <w:t>Rehab Product Validation Service</w:t>
                </w:r>
              </w:p>
            </w:tc>
          </w:tr>
          <w:tr w:rsidR="00F61FB9" w:rsidRPr="00E91F2C" w14:paraId="7B8DA9E2" w14:textId="77777777" w:rsidTr="004F1543">
            <w:trPr>
              <w:trHeight w:val="1187"/>
            </w:trPr>
            <w:tc>
              <w:tcPr>
                <w:tcW w:w="9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E3D9" w14:textId="41A442FE" w:rsidR="005B46E3" w:rsidRPr="00F61FB9" w:rsidRDefault="005B46E3" w:rsidP="00F61FB9">
                <w:pPr>
                  <w:pStyle w:val="Lists"/>
                </w:pPr>
                <w:r w:rsidRPr="00F61FB9">
                  <w:t xml:space="preserve">This application form must be completed and sent </w:t>
                </w:r>
                <w:r w:rsidRPr="000E72AE">
                  <w:t xml:space="preserve">to </w:t>
                </w:r>
                <w:r w:rsidR="004F1543" w:rsidRPr="000E72AE">
                  <w:rPr>
                    <w:rStyle w:val="Hyperlink"/>
                    <w:color w:val="auto"/>
                    <w:u w:val="none"/>
                    <w:lang w:val="en-US"/>
                  </w:rPr>
                  <w:t>email address</w:t>
                </w:r>
                <w:r w:rsidRPr="00F61FB9">
                  <w:t xml:space="preserve"> </w:t>
                </w:r>
                <w:hyperlink r:id="rId12" w:history="1">
                  <w:r w:rsidR="004F6B16" w:rsidRPr="004F6B16">
                    <w:rPr>
                      <w:rStyle w:val="Hyperlink"/>
                      <w:lang w:val="en-US"/>
                    </w:rPr>
                    <w:t>rehalliance-submission@bioregio-stern.de</w:t>
                  </w:r>
                </w:hyperlink>
                <w:r w:rsidR="004F6B16" w:rsidRPr="004F6B16">
                  <w:rPr>
                    <w:lang w:val="en-US"/>
                  </w:rPr>
                  <w:t xml:space="preserve"> </w:t>
                </w:r>
                <w:r w:rsidRPr="00F61FB9">
                  <w:t>between:</w:t>
                </w:r>
              </w:p>
              <w:p w14:paraId="3D630207" w14:textId="16CA60B1" w:rsidR="005B46E3" w:rsidRPr="00F61FB9" w:rsidRDefault="004F1543" w:rsidP="00F61FB9">
                <w:pPr>
                  <w:pStyle w:val="bulletpoints2"/>
                </w:pPr>
                <w:r w:rsidRPr="00F61FB9">
                  <w:t>November</w:t>
                </w:r>
                <w:r w:rsidR="005B46E3" w:rsidRPr="00F61FB9">
                  <w:t xml:space="preserve"> </w:t>
                </w:r>
                <w:r w:rsidR="000E72AE">
                  <w:t>25</w:t>
                </w:r>
                <w:r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Pr="00F61FB9">
                  <w:t>4</w:t>
                </w:r>
                <w:r w:rsidR="005B46E3" w:rsidRPr="00F61FB9">
                  <w:t xml:space="preserve"> and February </w:t>
                </w:r>
                <w:r w:rsidR="000E72AE">
                  <w:t>14</w:t>
                </w:r>
                <w:r w:rsidR="005B46E3"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Pr="00F61FB9">
                  <w:t>5</w:t>
                </w:r>
                <w:r w:rsidR="005B46E3" w:rsidRPr="00F61FB9">
                  <w:t>.</w:t>
                </w:r>
              </w:p>
              <w:p w14:paraId="1A51ACAC" w14:textId="77777777" w:rsidR="005B46E3" w:rsidRPr="00F61FB9" w:rsidRDefault="005B46E3" w:rsidP="00F61FB9">
                <w:pPr>
                  <w:pStyle w:val="Lists"/>
                </w:pPr>
                <w:r w:rsidRPr="00F61FB9">
                  <w:t>Please complete the application form as exhaustively and accurately as possible.</w:t>
                </w:r>
              </w:p>
              <w:p w14:paraId="4A5A0C10" w14:textId="0A6AD537" w:rsidR="005B46E3" w:rsidRPr="00F61FB9" w:rsidRDefault="005B46E3" w:rsidP="004F6B16">
                <w:pPr>
                  <w:pStyle w:val="Lists"/>
                </w:pPr>
                <w:r w:rsidRPr="00F61FB9">
                  <w:t xml:space="preserve">For questions related to completing this form, please contact: </w:t>
                </w:r>
                <w:r w:rsidR="004F6B16">
                  <w:t xml:space="preserve">Dr. Johannes Oberzaucher, email address: </w:t>
                </w:r>
                <w:hyperlink r:id="rId13" w:history="1">
                  <w:r w:rsidR="004F6B16" w:rsidRPr="00F22D86">
                    <w:rPr>
                      <w:rStyle w:val="Hyperlink"/>
                    </w:rPr>
                    <w:t>j.oberzaucher@fh-kaernten.at</w:t>
                  </w:r>
                </w:hyperlink>
                <w:r w:rsidR="004F6B16">
                  <w:t xml:space="preserve"> </w:t>
                </w:r>
              </w:p>
            </w:tc>
          </w:tr>
        </w:tbl>
        <w:p w14:paraId="417197F5" w14:textId="77777777" w:rsidR="005B46E3" w:rsidRDefault="005B46E3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4"/>
            <w:gridCol w:w="6442"/>
          </w:tblGrid>
          <w:tr w:rsidR="00F61FB9" w:rsidRPr="00E91F2C" w14:paraId="4F1FE17B" w14:textId="77777777" w:rsidTr="00F61FB9">
            <w:trPr>
              <w:trHeight w:val="1769"/>
            </w:trPr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B7A3BB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Submitted by (Name):</w:t>
                </w: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28072" w14:textId="77777777" w:rsidR="00F61FB9" w:rsidRPr="00F61FB9" w:rsidRDefault="00F61FB9" w:rsidP="00F61FB9">
                <w:pPr>
                  <w:pStyle w:val="CE-StandardText"/>
                </w:pPr>
                <w:r w:rsidRPr="00F61FB9">
                  <w:t>Name &amp; Surname (</w:t>
                </w:r>
                <w:r w:rsidRPr="00201DB9">
                  <w:rPr>
                    <w:shd w:val="clear" w:color="auto" w:fill="FFFFFF"/>
                    <w:lang w:eastAsia="de-DE"/>
                  </w:rPr>
                  <w:t>this is the person who will receive all the official communications about the programme)</w:t>
                </w:r>
                <w:r w:rsidRPr="00F61FB9">
                  <w:t xml:space="preserve">: </w:t>
                </w:r>
              </w:p>
              <w:p w14:paraId="27169DDC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Title: </w:t>
                </w:r>
              </w:p>
              <w:p w14:paraId="29B2D1EC" w14:textId="77777777" w:rsidR="00F61FB9" w:rsidRPr="00F61FB9" w:rsidRDefault="00F61FB9" w:rsidP="00F61FB9">
                <w:pPr>
                  <w:pStyle w:val="CE-StandardText"/>
                </w:pPr>
                <w:r w:rsidRPr="00F61FB9">
                  <w:t>E-Mail:</w:t>
                </w:r>
              </w:p>
              <w:p w14:paraId="4C2C0BC6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Telephone Number: </w:t>
                </w:r>
              </w:p>
              <w:p w14:paraId="50CC77E1" w14:textId="77777777" w:rsidR="00F61FB9" w:rsidRPr="00F61FB9" w:rsidRDefault="00F61FB9" w:rsidP="00F61FB9">
                <w:pPr>
                  <w:pStyle w:val="CE-StandardText"/>
                </w:pPr>
                <w:r w:rsidRPr="00F61FB9">
                  <w:t>Co-applicant(s) (if applicable):</w:t>
                </w:r>
              </w:p>
            </w:tc>
          </w:tr>
          <w:tr w:rsidR="00F61FB9" w:rsidRPr="00201DB9" w14:paraId="73C5F6F6" w14:textId="77777777" w:rsidTr="00F61FB9"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51A175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Organisation and Address:</w:t>
                </w:r>
              </w:p>
              <w:p w14:paraId="24FED893" w14:textId="77777777" w:rsidR="00F61FB9" w:rsidRPr="00201DB9" w:rsidRDefault="00F61FB9" w:rsidP="00F61FB9">
                <w:pPr>
                  <w:pStyle w:val="CE-TableStandardWhite"/>
                </w:pP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07448E" w14:textId="3C835CCE" w:rsidR="00815B84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Name of Organisation:</w:t>
                </w:r>
              </w:p>
              <w:p w14:paraId="1867FE08" w14:textId="10BDAC9F" w:rsidR="00815B84" w:rsidRDefault="00815B84" w:rsidP="00F61FB9">
                <w:pPr>
                  <w:pStyle w:val="CE-StandardText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Name of the Legal Representative:</w:t>
                </w:r>
              </w:p>
              <w:p w14:paraId="7A649779" w14:textId="4D69484B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Department:</w:t>
                </w:r>
              </w:p>
              <w:p w14:paraId="0013F4EC" w14:textId="77777777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Address:</w:t>
                </w:r>
              </w:p>
              <w:p w14:paraId="18A7ADDF" w14:textId="77777777" w:rsidR="00F61FB9" w:rsidRPr="00201D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201DB9">
                  <w:rPr>
                    <w:highlight w:val="white"/>
                  </w:rPr>
                  <w:t>Country:</w:t>
                </w:r>
              </w:p>
            </w:tc>
          </w:tr>
        </w:tbl>
        <w:p w14:paraId="160F13E0" w14:textId="77777777" w:rsidR="00F61FB9" w:rsidRDefault="00F61FB9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6322"/>
          </w:tblGrid>
          <w:tr w:rsidR="00F61FB9" w:rsidRPr="00E91F2C" w14:paraId="0FBF36B3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4933558" w14:textId="77777777" w:rsidR="00F61FB9" w:rsidRPr="00F61FB9" w:rsidRDefault="00F61FB9" w:rsidP="00F61FB9">
                <w:pPr>
                  <w:pStyle w:val="CE-TableStandardWhite"/>
                </w:pPr>
                <w:r w:rsidRPr="00F61FB9">
                  <w:t>Personal data processing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726EB3" w14:textId="428C5AE7" w:rsidR="00F61FB9" w:rsidRPr="00F61FB9" w:rsidRDefault="00F61FB9" w:rsidP="00F61FB9">
                <w:pPr>
                  <w:pStyle w:val="CE-StandardText"/>
                </w:pPr>
                <w:r>
                  <w:t>RehAllianCe</w:t>
                </w:r>
                <w:r w:rsidRPr="00F61FB9">
                  <w:t xml:space="preserve"> is an Interreg </w:t>
                </w:r>
                <w:r>
                  <w:t>CE</w:t>
                </w:r>
                <w:r w:rsidRPr="00F61FB9">
                  <w:t xml:space="preserve"> project, which will support European SMEs in the area of </w:t>
                </w:r>
                <w:r>
                  <w:t>Rehabilitation</w:t>
                </w:r>
                <w:r w:rsidRPr="00F61FB9">
                  <w:t xml:space="preserve">. The aim of this project is to </w:t>
                </w:r>
                <w:r>
                  <w:t>strengthe</w:t>
                </w:r>
                <w:r w:rsidR="00B00A2D">
                  <w:t>n</w:t>
                </w:r>
                <w:r>
                  <w:t xml:space="preserve"> </w:t>
                </w:r>
                <w:r w:rsidR="00B00A2D">
                  <w:t xml:space="preserve">the </w:t>
                </w:r>
                <w:r>
                  <w:t>innovation capacities in central Europe</w:t>
                </w:r>
                <w:r w:rsidRPr="00F61FB9">
                  <w:t xml:space="preserve"> to accelerate the development of </w:t>
                </w:r>
                <w:r>
                  <w:t xml:space="preserve">products, services or solution for the rehabilitation of patients. To this end </w:t>
                </w:r>
                <w:r w:rsidR="00B00A2D">
                  <w:t>the RehAllianCE</w:t>
                </w:r>
                <w:r>
                  <w:t xml:space="preserve"> </w:t>
                </w:r>
                <w:r w:rsidR="00B00A2D">
                  <w:t xml:space="preserve">partner foster cooperation for a smart Europe by providing support along </w:t>
                </w:r>
                <w:r w:rsidRPr="00F61FB9">
                  <w:t xml:space="preserve">the whole value chain for SMEs in </w:t>
                </w:r>
                <w:r w:rsidR="00B00A2D">
                  <w:t>central European countries</w:t>
                </w:r>
                <w:r w:rsidRPr="00F61FB9">
                  <w:t xml:space="preserve"> and in other European countries.</w:t>
                </w:r>
              </w:p>
              <w:p w14:paraId="170D9B14" w14:textId="4E15632E" w:rsidR="00F61FB9" w:rsidRPr="00F61FB9" w:rsidRDefault="00B65602" w:rsidP="00F61FB9">
                <w:pPr>
                  <w:pStyle w:val="CE-StandardText"/>
                </w:pPr>
                <w:r w:rsidRPr="00F61FB9">
                  <w:t>All information will be treated with the utmost confidentiality</w:t>
                </w:r>
                <w:r>
                  <w:t xml:space="preserve">. </w:t>
                </w:r>
                <w:r w:rsidRPr="00941977">
                  <w:t xml:space="preserve">The RehAllianCE consortium partners will ensure the confidentiality of all information and data received from applicants throughout the application and </w:t>
                </w:r>
                <w:r>
                  <w:t>selection</w:t>
                </w:r>
                <w:r w:rsidRPr="00941977">
                  <w:t xml:space="preserve"> process. Any such information will be shared only with relevant internal personnel for the purpose of </w:t>
                </w:r>
                <w:r w:rsidRPr="00941977">
                  <w:lastRenderedPageBreak/>
                  <w:t>evaluating the data</w:t>
                </w:r>
                <w:r w:rsidRPr="00F61FB9">
                  <w:t>.</w:t>
                </w:r>
                <w:r>
                  <w:t xml:space="preserve"> </w:t>
                </w:r>
                <w:r w:rsidR="00F61FB9" w:rsidRPr="00F61FB9">
                  <w:t>Please check the consent box below according to your preferences.</w:t>
                </w:r>
              </w:p>
              <w:p w14:paraId="0002FDC6" w14:textId="4F8694A6" w:rsidR="00F61FB9" w:rsidRDefault="007B2034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06625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>I confirm that the company named above meets the</w:t>
                </w:r>
                <w:r w:rsidR="00DF6D65">
                  <w:rPr>
                    <w:rStyle w:val="CE-StandardTextZchn"/>
                  </w:rPr>
                  <w:t xml:space="preserve"> </w:t>
                </w:r>
                <w:hyperlink r:id="rId14" w:tgtFrame="_blank" w:history="1">
                  <w:r w:rsidR="00DF6D65" w:rsidRPr="003F7D27">
                    <w:rPr>
                      <w:rStyle w:val="Hyperlink"/>
                      <w:lang w:val="en-US"/>
                    </w:rPr>
                    <w:t xml:space="preserve">SME definition of </w:t>
                  </w:r>
                  <w:r w:rsidR="00DF6D65" w:rsidRPr="003F7D27">
                    <w:rPr>
                      <w:rStyle w:val="Hyperlink"/>
                    </w:rPr>
                    <w:t>the EU Commission</w:t>
                  </w:r>
                </w:hyperlink>
                <w:r w:rsidR="00DF6D65" w:rsidRPr="00892914">
                  <w:rPr>
                    <w:rStyle w:val="CE-StandardTextZchn"/>
                  </w:rPr>
                  <w:t>.</w:t>
                </w:r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</w:p>
              <w:p w14:paraId="7AFA664D" w14:textId="6CC54A4A" w:rsidR="00E91F2C" w:rsidRPr="00892914" w:rsidRDefault="00E91F2C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623375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>
                  <w:rPr>
                    <w:rFonts w:ascii="Open Sans" w:hAnsi="Open Sans" w:cs="Open Sans"/>
                  </w:rPr>
                  <w:t xml:space="preserve"> </w:t>
                </w:r>
                <w:r w:rsidRPr="00892914">
                  <w:rPr>
                    <w:rStyle w:val="CE-StandardTextZchn"/>
                  </w:rPr>
                  <w:t xml:space="preserve">I confirm that the company named above </w:t>
                </w:r>
                <w:r>
                  <w:rPr>
                    <w:rStyle w:val="CE-StandardTextZchn"/>
                  </w:rPr>
                  <w:t xml:space="preserve">is located in the Interreg CE programme area </w:t>
                </w:r>
              </w:p>
              <w:p w14:paraId="0DCE4E8E" w14:textId="33B798E1" w:rsidR="00F61FB9" w:rsidRPr="00892914" w:rsidRDefault="007B2034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18418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2914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 xml:space="preserve">I have the right to give out information regarding this/these </w:t>
                </w:r>
                <w:r w:rsidR="00B00A2D" w:rsidRPr="00892914">
                  <w:rPr>
                    <w:rStyle w:val="CE-StandardTextZchn"/>
                  </w:rPr>
                  <w:t>rehab product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>, solution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 xml:space="preserve"> or service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DF6D65">
                  <w:rPr>
                    <w:rStyle w:val="CE-StandardTextZchn"/>
                  </w:rPr>
                  <w:t>.</w:t>
                </w:r>
              </w:p>
              <w:p w14:paraId="3EA844DA" w14:textId="53D53E09" w:rsidR="00F61FB9" w:rsidRPr="00201DB9" w:rsidRDefault="007B2034" w:rsidP="00F61FB9">
                <w:pPr>
                  <w:pStyle w:val="CE-StandardText"/>
                </w:pPr>
                <w:sdt>
                  <w:sdtPr>
                    <w:id w:val="99068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am authorized to submit this application on behalf of my institution/company</w:t>
                </w:r>
                <w:r w:rsidR="00DF6D65">
                  <w:t>.</w:t>
                </w:r>
              </w:p>
              <w:p w14:paraId="58662763" w14:textId="631C5473" w:rsidR="00F61FB9" w:rsidRPr="00201DB9" w:rsidRDefault="007B2034" w:rsidP="00F61FB9">
                <w:pPr>
                  <w:pStyle w:val="CE-StandardText"/>
                </w:pPr>
                <w:sdt>
                  <w:sdtPr>
                    <w:id w:val="314301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201DB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61FB9" w:rsidRPr="00201DB9">
                  <w:t xml:space="preserve"> I hereby consent to the completeness and accuracy of information given in this application as well as all documents</w:t>
                </w:r>
                <w:r w:rsidR="00DF6D65">
                  <w:t>.</w:t>
                </w:r>
              </w:p>
              <w:p w14:paraId="6201EE5C" w14:textId="79018EA0" w:rsidR="00F61FB9" w:rsidRDefault="007B2034" w:rsidP="00F61FB9">
                <w:pPr>
                  <w:pStyle w:val="CE-StandardText"/>
                </w:pPr>
                <w:sdt>
                  <w:sdtPr>
                    <w:id w:val="-1800292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approve the storage and processing of transmitted personal information and data in accordance</w:t>
                </w:r>
                <w:r w:rsidR="00F61FB9">
                  <w:t xml:space="preserve"> </w:t>
                </w:r>
                <w:r w:rsidR="00F61FB9" w:rsidRPr="00201DB9">
                  <w:t xml:space="preserve">with the </w:t>
                </w:r>
                <w:hyperlink r:id="rId15" w:history="1">
                  <w:r w:rsidR="00DF6D65" w:rsidRPr="003F7D27">
                    <w:rPr>
                      <w:rStyle w:val="Hyperlink"/>
                    </w:rPr>
                    <w:t>EU General Data Protection Regulation</w:t>
                  </w:r>
                </w:hyperlink>
                <w:r w:rsidR="00DF6D65">
                  <w:t>.</w:t>
                </w:r>
              </w:p>
              <w:p w14:paraId="456C2A74" w14:textId="667E6FB8" w:rsidR="00DF6D65" w:rsidRDefault="007B2034" w:rsidP="00F61FB9">
                <w:pPr>
                  <w:pStyle w:val="CE-StandardText"/>
                </w:pPr>
                <w:sdt>
                  <w:sdtPr>
                    <w:id w:val="143424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6D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F6D65" w:rsidRPr="00201DB9">
                  <w:t xml:space="preserve"> </w:t>
                </w:r>
                <w:r w:rsidR="00DF6D65" w:rsidRPr="00941977">
                  <w:t>I consent to the use of my personal data for the purpose of processing my application. I understand that this data will be shared within the RehAllianCE consortium and that it will not be passed on to third parties.</w:t>
                </w:r>
              </w:p>
              <w:p w14:paraId="5B4F6414" w14:textId="2291E0A3" w:rsidR="00F61FB9" w:rsidRPr="000E3D05" w:rsidRDefault="007B2034" w:rsidP="000E3D05">
                <w:pPr>
                  <w:pStyle w:val="CE-StandardText"/>
                </w:pPr>
                <w:sdt>
                  <w:sdtPr>
                    <w:id w:val="-1216967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5B72CB">
                  <w:t xml:space="preserve"> I agree to provide the </w:t>
                </w:r>
                <w:r w:rsidR="00B00A2D">
                  <w:t>RehAllianCE</w:t>
                </w:r>
                <w:r w:rsidR="00F61FB9" w:rsidRPr="005B72CB">
                  <w:t xml:space="preserve"> partner with a</w:t>
                </w:r>
                <w:r w:rsidR="00B00A2D">
                  <w:t>n</w:t>
                </w:r>
                <w:r w:rsidR="00F61FB9" w:rsidRPr="005B72CB">
                  <w:t xml:space="preserve"> </w:t>
                </w:r>
                <w:r w:rsidR="00B00A2D">
                  <w:t>evaluation on the</w:t>
                </w:r>
                <w:r w:rsidR="00F61FB9" w:rsidRPr="005B72CB">
                  <w:t xml:space="preserve"> </w:t>
                </w:r>
                <w:r w:rsidR="00B00A2D">
                  <w:t>service</w:t>
                </w:r>
                <w:r w:rsidR="00F61FB9" w:rsidRPr="005B72CB">
                  <w:t xml:space="preserve"> within one month after the end of the </w:t>
                </w:r>
                <w:r w:rsidR="00B00A2D">
                  <w:t xml:space="preserve">Pilot </w:t>
                </w:r>
                <w:r w:rsidR="00F61FB9" w:rsidRPr="005B72CB">
                  <w:t xml:space="preserve">Action (The recipient will use and fill in a dedicated reporting template provided by the </w:t>
                </w:r>
                <w:r w:rsidR="00B00A2D">
                  <w:t>RehAllianCE</w:t>
                </w:r>
                <w:r w:rsidR="00F61FB9" w:rsidRPr="005B72CB">
                  <w:t xml:space="preserve"> partner).</w:t>
                </w:r>
              </w:p>
            </w:tc>
          </w:tr>
          <w:tr w:rsidR="00F61FB9" w:rsidRPr="00E91F2C" w14:paraId="6FD9ADF8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5A225ED" w14:textId="689D6E0E" w:rsidR="00F61FB9" w:rsidRPr="00F61FB9" w:rsidRDefault="00F61FB9" w:rsidP="00F61FB9">
                <w:pPr>
                  <w:pStyle w:val="CE-TableStandardWhite"/>
                </w:pPr>
                <w:r w:rsidRPr="00F61FB9">
                  <w:lastRenderedPageBreak/>
                  <w:t>Name</w:t>
                </w:r>
                <w:r w:rsidR="00815B84">
                  <w:t xml:space="preserve"> of the legal representative</w:t>
                </w:r>
                <w:r w:rsidRPr="00F61FB9">
                  <w:t>, date and signature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5D814" w14:textId="77777777" w:rsidR="00F61FB9" w:rsidRPr="00815B84" w:rsidRDefault="00F61FB9" w:rsidP="00815B84">
                <w:pPr>
                  <w:ind w:left="0"/>
                  <w:jc w:val="left"/>
                  <w:rPr>
                    <w:rFonts w:ascii="Open Sans" w:hAnsi="Open Sans" w:cs="Open Sans"/>
                    <w:highlight w:val="yellow"/>
                    <w:lang w:val="en-US"/>
                  </w:rPr>
                </w:pPr>
              </w:p>
              <w:p w14:paraId="178F4F16" w14:textId="77777777" w:rsidR="00F61FB9" w:rsidRPr="00815B84" w:rsidRDefault="00F61FB9" w:rsidP="00815B84">
                <w:pPr>
                  <w:spacing w:after="120"/>
                  <w:ind w:left="0"/>
                  <w:rPr>
                    <w:rFonts w:ascii="Open Sans" w:hAnsi="Open Sans" w:cs="Open Sans"/>
                    <w:color w:val="000000"/>
                    <w:highlight w:val="yellow"/>
                    <w:lang w:val="en-US"/>
                  </w:rPr>
                </w:pPr>
              </w:p>
            </w:tc>
          </w:tr>
        </w:tbl>
        <w:p w14:paraId="2E4A545D" w14:textId="77777777" w:rsidR="00F61FB9" w:rsidRDefault="00F61FB9" w:rsidP="00F61FB9">
          <w:pPr>
            <w:pStyle w:val="CE-StandardText"/>
          </w:pPr>
        </w:p>
        <w:p w14:paraId="604D1F52" w14:textId="77777777" w:rsidR="00B00A2D" w:rsidRPr="005B46E3" w:rsidRDefault="00B00A2D" w:rsidP="00F61FB9">
          <w:pPr>
            <w:pStyle w:val="CE-StandardText"/>
          </w:pPr>
        </w:p>
        <w:p w14:paraId="324BE397" w14:textId="343DB80B" w:rsidR="0017528D" w:rsidRDefault="00CD3E5B" w:rsidP="0017528D">
          <w:pPr>
            <w:pStyle w:val="CE-HeadlineSubtitle"/>
          </w:pPr>
          <w:r>
            <w:t>Project Details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8"/>
            <w:gridCol w:w="6797"/>
          </w:tblGrid>
          <w:tr w:rsidR="00CD3E5B" w:rsidRPr="00E91F2C" w14:paraId="1F778052" w14:textId="77777777" w:rsidTr="00CD3E5B">
            <w:trPr>
              <w:trHeight w:val="317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14E0A43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t>Project title</w:t>
                </w:r>
                <w:r w:rsidRPr="00615BE7">
                  <w:tab/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6838D" w14:textId="77CC6D52" w:rsidR="00CD3E5B" w:rsidRPr="00815B84" w:rsidRDefault="005A0255" w:rsidP="00CD3E5B">
                <w:pPr>
                  <w:pStyle w:val="CE-TableStandard"/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</w:t>
                </w:r>
                <w:r w:rsidR="003052A0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n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sert the title of your</w:t>
                </w:r>
                <w:r w:rsidR="00553164"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project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19EC75FF" w14:textId="7F50CC9B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F31ABC" w14:paraId="0974A48E" w14:textId="77777777" w:rsidTr="00CD3E5B">
            <w:trPr>
              <w:trHeight w:val="848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82849C" w14:textId="77777777" w:rsidR="00CD3E5B" w:rsidRPr="00CD3E5B" w:rsidRDefault="00CD3E5B" w:rsidP="00CD3E5B">
                <w:pPr>
                  <w:pStyle w:val="CE-TableStandardWhite"/>
                  <w:rPr>
                    <w:lang w:val="en-US"/>
                  </w:rPr>
                </w:pPr>
                <w:r w:rsidRPr="00CD3E5B">
                  <w:rPr>
                    <w:lang w:val="en-US"/>
                  </w:rPr>
                  <w:t>Management team and their expertise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AF651" w14:textId="77777777" w:rsidR="00CD3E5B" w:rsidRPr="00815B84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the list of project partners and their expertise</w:t>
                </w:r>
              </w:p>
              <w:p w14:paraId="32554EDB" w14:textId="3373BBB1" w:rsidR="00CD3E5B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First Name:</w:t>
                </w:r>
              </w:p>
              <w:p w14:paraId="0E7A524C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Last Name:</w:t>
                </w:r>
              </w:p>
              <w:p w14:paraId="6D848D27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Expertise:</w:t>
                </w:r>
              </w:p>
              <w:p w14:paraId="543435B0" w14:textId="1A60DAFC" w:rsidR="00553164" w:rsidRPr="00815B84" w:rsidRDefault="00815B84" w:rsidP="00CD3E5B">
                <w:pPr>
                  <w:pStyle w:val="CE-TableStandard"/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(</w:t>
                </w:r>
                <w:r w:rsidR="00553164" w:rsidRPr="00815B84"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Extend list if needed</w:t>
                </w: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)</w:t>
                </w:r>
              </w:p>
              <w:p w14:paraId="18261EB4" w14:textId="49486544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CD3E5B" w14:paraId="178579CB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AD981CC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lastRenderedPageBreak/>
                  <w:t xml:space="preserve">Project summary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86A272" w14:textId="6CAF4B2A" w:rsidR="00CD3E5B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</w:t>
                </w:r>
                <w:r w:rsidR="0004608A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brief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summary of the project (</w:t>
                </w:r>
                <w:r w:rsidR="00197F1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about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5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00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characters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per item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72C1DF08" w14:textId="030BE08F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About your rehab product, solution 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or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service</w:t>
                </w:r>
              </w:p>
              <w:p w14:paraId="5817EB10" w14:textId="0D3FE906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about 500 characters)</w:t>
                </w:r>
              </w:p>
              <w:p w14:paraId="00B67264" w14:textId="24CB606A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Technology</w:t>
                </w:r>
              </w:p>
              <w:p w14:paraId="0C0A42EF" w14:textId="67DB46AC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7C2814B9" w14:textId="699F3A9D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Maturity Level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for 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echnology Readiness Level (TRL) see list below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4B224118" w14:textId="623316DD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5196024F" w14:textId="7176B573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Impact for Rehabilitation and healthcare sector</w:t>
                </w:r>
              </w:p>
              <w:p w14:paraId="0CCA8D28" w14:textId="5D010914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20D1890C" w14:textId="568389F7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Unmet medical need</w:t>
                </w:r>
              </w:p>
              <w:p w14:paraId="65556160" w14:textId="0BC63A95" w:rsidR="00CD3E5B" w:rsidRPr="00B35E87" w:rsidRDefault="00DF6D65" w:rsidP="00CD3E5B">
                <w:pPr>
                  <w:pStyle w:val="CE-TableStandard"/>
                  <w:rPr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</w:tc>
          </w:tr>
          <w:tr w:rsidR="00CD3E5B" w:rsidRPr="002B411D" w14:paraId="3571D531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A2E7E1A" w14:textId="1334694B" w:rsidR="00CD3E5B" w:rsidRPr="00615BE7" w:rsidRDefault="00197F1B" w:rsidP="00CD3E5B">
                <w:pPr>
                  <w:pStyle w:val="CE-TableStandardWhite"/>
                </w:pPr>
                <w:r w:rsidRPr="00197F1B">
                  <w:t xml:space="preserve">Technology Type: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CDDD1" w14:textId="77777777" w:rsidR="00CD3E5B" w:rsidRDefault="00197F1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Technology Type from list</w:t>
                </w:r>
              </w:p>
              <w:p w14:paraId="6D0C5202" w14:textId="0DC08E18" w:rsidR="00197F1B" w:rsidRDefault="007B2034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1794256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>
                      <w:rPr>
                        <w:rStyle w:val="normaltextrun"/>
                        <w:rFonts w:ascii="MS Gothic" w:eastAsia="MS Gothic" w:hAnsi="MS Gothic" w:cs="Open Sans" w:hint="eastAsia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Health</w:t>
                </w:r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Orthopedy, mental, stroke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5AC64AAE" w14:textId="11A50509" w:rsidR="00A03F97" w:rsidRPr="00197F1B" w:rsidRDefault="007B2034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816712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Robotic</w:t>
                </w:r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A03F9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Exoskeleton, wearable</w:t>
                </w:r>
                <w:r w:rsidR="00A03F97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0CB3107D" w14:textId="04ABA294" w:rsidR="00197F1B" w:rsidRPr="00197F1B" w:rsidRDefault="007B2034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99549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BA7458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ICT</w:t>
                </w:r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Telemedicine, health app.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64A8A93F" w14:textId="426E3C34" w:rsidR="00197F1B" w:rsidRPr="00197F1B" w:rsidRDefault="007B2034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62478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Other.</w:t>
                </w:r>
                <w:r w:rsid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Please describe: </w:t>
                </w:r>
              </w:p>
            </w:tc>
          </w:tr>
          <w:tr w:rsidR="00197F1B" w:rsidRPr="00E91F2C" w14:paraId="57388493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F4687E6" w14:textId="51601B48" w:rsidR="00197F1B" w:rsidRPr="00197F1B" w:rsidRDefault="00197F1B" w:rsidP="00CD3E5B">
                <w:pPr>
                  <w:pStyle w:val="CE-TableStandardWhite"/>
                </w:pPr>
                <w:r w:rsidRPr="00197F1B">
                  <w:t>Maturity Level (TRL 5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DBDD6" w14:textId="60B7E299" w:rsidR="00197F1B" w:rsidRDefault="00197F1B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0E72A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Technology Readiness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Level</w:t>
                </w:r>
                <w:r w:rsidR="000E72A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(TRL)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from list</w:t>
                </w:r>
              </w:p>
              <w:p w14:paraId="6FC0595A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1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basic principles observed and reported</w:t>
                </w:r>
              </w:p>
              <w:p w14:paraId="4130C84F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2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concept and application formulated</w:t>
                </w:r>
              </w:p>
              <w:p w14:paraId="078146DC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3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analytical and experimental proof of concept</w:t>
                </w:r>
              </w:p>
              <w:p w14:paraId="05881654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4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demonstration and robustness analysis</w:t>
                </w:r>
              </w:p>
              <w:p w14:paraId="50CD550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5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method validation with clinical samples</w:t>
                </w:r>
              </w:p>
              <w:p w14:paraId="7043D671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6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model validation in large clinical trial</w:t>
                </w:r>
              </w:p>
              <w:p w14:paraId="7586924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7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final prototype product design and testing</w:t>
                </w:r>
              </w:p>
              <w:p w14:paraId="46A696EB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8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demonstrate clinical-economic benefits</w:t>
                </w:r>
              </w:p>
              <w:p w14:paraId="6FD84769" w14:textId="7FF88936" w:rsidR="00197F1B" w:rsidRPr="00197F1B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9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incorporation in hospital workflow</w:t>
                </w:r>
              </w:p>
            </w:tc>
          </w:tr>
          <w:tr w:rsidR="004044DE" w:rsidRPr="00E91F2C" w14:paraId="357AB022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C9BEE3" w14:textId="24A14383" w:rsidR="004044DE" w:rsidRPr="00197F1B" w:rsidRDefault="004044DE" w:rsidP="004044DE">
                <w:pPr>
                  <w:pStyle w:val="CE-TableStandardWhite"/>
                </w:pPr>
                <w:r w:rsidRPr="00197F1B">
                  <w:t>Commitment to Active Participation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A7CE4E" w14:textId="7DA706C8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By ticking the boxes below </w:t>
                </w:r>
                <w:r w:rsidR="004C7A9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applicant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agree</w:t>
                </w:r>
                <w:r w:rsidR="004C7A9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to the active engagement in the pilot action. </w:t>
                </w:r>
              </w:p>
              <w:p w14:paraId="15A27EC0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Time and Resource Allocation: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The SME must dedicate the necessary time and resources to participate in pilot activities, including meetings, testing sessions, and evaluations. </w:t>
                </w:r>
              </w:p>
              <w:p w14:paraId="15E53B42" w14:textId="155F7F54" w:rsidR="004044DE" w:rsidRPr="000E72AE" w:rsidRDefault="004044DE" w:rsidP="000E72AE">
                <w:pPr>
                  <w:pStyle w:val="CE-StandardText"/>
                  <w:rPr>
                    <w:rStyle w:val="normaltextrun"/>
                    <w:b/>
                    <w:bCs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Prototype or Product Transfer: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SMEs must be prepared to provide their product or prototype for testing at designated facilities, ensuring that the 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lastRenderedPageBreak/>
                  <w:t>technology is available for comprehensive evaluation.</w:t>
                </w:r>
                <w:r w:rsidR="000E72AE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</w:t>
                </w:r>
                <w:r w:rsidR="000E72AE" w:rsidRPr="0092135D">
                  <w:rPr>
                    <w:b/>
                    <w:bCs/>
                  </w:rPr>
                  <w:t>Note: CUAS does not cover transport costs in cases where transport of products or prototypes is required.</w:t>
                </w:r>
              </w:p>
              <w:p w14:paraId="161F0C99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Collaboration and Feedback: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 willingness to collaborate with RehAllianCE partners and provide detailed feedback throughout the process, enabling continuous refinement of both the product and services. </w:t>
                </w:r>
              </w:p>
              <w:p w14:paraId="44ACD52B" w14:textId="7306A607" w:rsidR="004044DE" w:rsidRPr="000E72AE" w:rsidRDefault="004044DE" w:rsidP="000E72AE">
                <w:pPr>
                  <w:pStyle w:val="CE-StandardText"/>
                  <w:rPr>
                    <w:rStyle w:val="normaltextrun"/>
                    <w:b/>
                    <w:bCs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Travel Availability: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Where applicable, SMEs may need to travel to testing sites. Flexibility and availability to travel will be considered in the selection process.</w:t>
                </w:r>
                <w:r w:rsidR="000E72AE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</w:t>
                </w:r>
                <w:r w:rsidR="000E72AE" w:rsidRPr="0092135D">
                  <w:rPr>
                    <w:b/>
                    <w:bCs/>
                  </w:rPr>
                  <w:t>Note: CUAS does not cover travel expenses in cases where travel of personnel is required.</w:t>
                </w:r>
              </w:p>
            </w:tc>
          </w:tr>
          <w:tr w:rsidR="00197F1B" w:rsidRPr="00E91F2C" w14:paraId="78839C24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269F6DE" w14:textId="77777777" w:rsidR="009B7189" w:rsidRDefault="009B7189" w:rsidP="00CD3E5B">
                <w:pPr>
                  <w:pStyle w:val="CE-TableStandardWhite"/>
                </w:pPr>
                <w:r w:rsidRPr="009B7189">
                  <w:lastRenderedPageBreak/>
                  <w:t>Innovation and Impact</w:t>
                </w:r>
                <w:r>
                  <w:t>:</w:t>
                </w:r>
                <w:r w:rsidRPr="009B7189">
                  <w:t xml:space="preserve"> </w:t>
                </w:r>
              </w:p>
              <w:p w14:paraId="23B68CEF" w14:textId="1FB80A25" w:rsidR="00197F1B" w:rsidRPr="00197F1B" w:rsidRDefault="00BA7458" w:rsidP="00CD3E5B">
                <w:pPr>
                  <w:pStyle w:val="CE-TableStandardWhite"/>
                </w:pPr>
                <w:r>
                  <w:t xml:space="preserve">Relevance to the rehabilitation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3CBEA0" w14:textId="15F15FD8" w:rsidR="00197F1B" w:rsidRDefault="00A03F9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in more detail 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relevance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, innovation and potential impact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of your product, service, technology, solution for </w:t>
                </w:r>
                <w:r w:rsidR="004044D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rehabilitation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Also provide information on </w:t>
                </w:r>
                <w:r w:rsidR="00AA3497" w:rsidRP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costs and marketing potential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2D498517" w14:textId="4EC21256" w:rsidR="00B35E87" w:rsidRPr="001B03F4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197F1B" w:rsidRPr="00197F1B" w14:paraId="545005D5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631109F6" w14:textId="77777777" w:rsidR="009B7189" w:rsidRDefault="009B7189" w:rsidP="00CD3E5B">
                <w:pPr>
                  <w:pStyle w:val="CE-TableStandardWhite"/>
                </w:pPr>
                <w:r w:rsidRPr="009B7189">
                  <w:t xml:space="preserve">Social impact: </w:t>
                </w:r>
              </w:p>
              <w:p w14:paraId="7F6989EC" w14:textId="6720740D" w:rsidR="00197F1B" w:rsidRPr="00197F1B" w:rsidRDefault="001B03F4" w:rsidP="00CD3E5B">
                <w:pPr>
                  <w:pStyle w:val="CE-TableStandardWhite"/>
                </w:pPr>
                <w:r w:rsidRPr="00252431">
                  <w:t>Potential to Improve Quality of Life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7C77D" w14:textId="32DDCBC3" w:rsidR="001B03F4" w:rsidRDefault="001B03F4" w:rsidP="001B03F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how your assistive technology will improve users’ quality of life, </w:t>
                </w:r>
                <w:r w:rsidRP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functional abilities, or overall well-being of individuals undergoing rehabilitation over existing approaches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0EDD2137" w14:textId="5218F72E" w:rsidR="00B35E87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B35E87" w:rsidRPr="006947F2" w14:paraId="4A60904E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63571621" w14:textId="676B8E64" w:rsidR="00B35E87" w:rsidRPr="00F4093B" w:rsidRDefault="001B03F4" w:rsidP="00CD3E5B">
                <w:pPr>
                  <w:pStyle w:val="CE-TableStandardWhite"/>
                </w:pPr>
                <w:r w:rsidRPr="00F4093B">
                  <w:t>User-centric approach</w:t>
                </w:r>
                <w:r w:rsidR="00F4093B" w:rsidRPr="00F4093B">
                  <w:t>,</w:t>
                </w:r>
                <w:r w:rsidRPr="00F4093B">
                  <w:t xml:space="preserve"> product safety</w:t>
                </w:r>
                <w:r w:rsidR="00F4093B" w:rsidRPr="00F4093B">
                  <w:t xml:space="preserve"> </w:t>
                </w:r>
                <w:r w:rsidR="00F4093B" w:rsidRPr="006947F2">
                  <w:t>and ethical issues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B2562A" w14:textId="0245FD2D" w:rsidR="00B35E87" w:rsidRDefault="00D3623C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 explain how your product, service or solution meets the needs and preferences of end users, considering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following aspects.</w:t>
                </w:r>
              </w:p>
              <w:p w14:paraId="0EE8E307" w14:textId="3A9917F8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Testing with End Users: 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addressing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needs, preferences, and feedback of individuals undergoing rehabilitation in the design and development process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7C5EDEC9" w14:textId="22CF6FF6" w:rsidR="00D3623C" w:rsidRPr="00D3623C" w:rsidRDefault="00DF6D65" w:rsidP="00D3623C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  <w:p w14:paraId="06041F38" w14:textId="41F924DD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Ease of Use: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demonstrate that 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your product,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service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or solution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poses no harm to users and adheres to ethical guidelines and regulations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1EF8D06C" w14:textId="0B06F874" w:rsidR="00AA3497" w:rsidRPr="00AA3497" w:rsidRDefault="00DF6D65" w:rsidP="00AA349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E043B1" w:rsidRPr="00197F1B" w14:paraId="5A7C05BD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65AF67C" w14:textId="58EC782D" w:rsidR="00E043B1" w:rsidRPr="00E043B1" w:rsidRDefault="00E043B1" w:rsidP="00E043B1">
                <w:pPr>
                  <w:pStyle w:val="CE-TableStandardWhite"/>
                  <w:rPr>
                    <w:b w:val="0"/>
                    <w:bCs w:val="0"/>
                  </w:rPr>
                </w:pPr>
                <w:r w:rsidRPr="00E043B1">
                  <w:t>Scientific validity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5FD48" w14:textId="76F4CA5B" w:rsidR="00E043B1" w:rsidRDefault="00E043B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Describe how </w:t>
                </w:r>
                <w:r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services or solutions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is</w:t>
                </w:r>
                <w:r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based on scientific principles, evidence-based practices, or validated theories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5A12E441" w14:textId="25762394" w:rsidR="00E043B1" w:rsidRPr="00D3623C" w:rsidRDefault="00DF6D65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  <w:p w14:paraId="3AAEAEFD" w14:textId="792FC37D" w:rsidR="00E043B1" w:rsidRPr="002F3684" w:rsidRDefault="00E043B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</w:p>
            </w:tc>
          </w:tr>
        </w:tbl>
        <w:p w14:paraId="6B0C8394" w14:textId="2FA598BA" w:rsidR="00CD3E5B" w:rsidRDefault="00103175" w:rsidP="00CD3E5B">
          <w:pPr>
            <w:pStyle w:val="CE-HeadlineSubtitle"/>
          </w:pPr>
          <w:r>
            <w:t>Validation Services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47"/>
            <w:gridCol w:w="6738"/>
          </w:tblGrid>
          <w:tr w:rsidR="00103175" w:rsidRPr="004044DE" w14:paraId="541075D2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F2B0343" w14:textId="12AD0CA0" w:rsidR="00103175" w:rsidRPr="00103175" w:rsidRDefault="00FF543F" w:rsidP="00103175">
                <w:pPr>
                  <w:pStyle w:val="CE-TableStandardWhite"/>
                </w:pPr>
                <w:r w:rsidRPr="00103175">
                  <w:t>Select</w:t>
                </w:r>
                <w:r>
                  <w:t xml:space="preserve"> individual modules</w:t>
                </w:r>
                <w:r w:rsidRPr="00103175">
                  <w:t xml:space="preserve"> or </w:t>
                </w:r>
                <w:r>
                  <w:t xml:space="preserve">complete </w:t>
                </w:r>
                <w:r w:rsidR="00103175" w:rsidRPr="00103175">
                  <w:t>validation service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3AC577" w14:textId="77777777" w:rsidR="00920C6E" w:rsidRPr="00920C6E" w:rsidRDefault="00920C6E" w:rsidP="00920C6E">
                <w:pPr>
                  <w:pStyle w:val="CE-StandardText"/>
                  <w:rPr>
                    <w:rFonts w:asciiTheme="majorHAnsi" w:hAnsiTheme="majorHAnsi"/>
                    <w:i/>
                    <w:iCs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 xml:space="preserve">SMEs do not pay for the services as the project partners provide staff and expertise. </w:t>
                </w:r>
              </w:p>
              <w:p w14:paraId="77477898" w14:textId="77777777" w:rsidR="00E91F2C" w:rsidRDefault="00E91F2C" w:rsidP="00E91F2C">
                <w:pPr>
                  <w:pStyle w:val="CE-StandardText"/>
                  <w:rPr>
                    <w:b/>
                    <w:bCs/>
                  </w:rPr>
                </w:pPr>
                <w:r w:rsidRPr="0084654D">
                  <w:rPr>
                    <w:b/>
                    <w:bCs/>
                  </w:rPr>
                  <w:t>Applicants can combine different modules</w:t>
                </w:r>
                <w:r w:rsidRPr="00904820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. The services provided cannot exceed €22,000 (according to chapter I.4.4.3 of the </w:t>
                </w:r>
                <w:hyperlink r:id="rId16" w:history="1"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>Programme Manual Interreg CENTRAL EUROPE 2021-2027</w:t>
                  </w:r>
                </w:hyperlink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04820">
                  <w:rPr>
                    <w:rFonts w:asciiTheme="majorHAnsi" w:hAnsiTheme="majorHAnsi"/>
                    <w:b/>
                    <w:bCs/>
                    <w:lang w:val="en-US"/>
                  </w:rPr>
                  <w:t>for indirect State aid (SA) granted under GBER Article 20a to an undertaking that is the final beneficiary of project activities).</w:t>
                </w:r>
                <w:r w:rsidRPr="00904820">
                  <w:rPr>
                    <w:rFonts w:asciiTheme="majorHAnsi" w:hAnsiTheme="majorHAnsi"/>
                    <w:lang w:val="en-US"/>
                  </w:rPr>
                  <w:t> </w:t>
                </w:r>
              </w:p>
              <w:p w14:paraId="47B662D6" w14:textId="305AE8BC" w:rsidR="00920C6E" w:rsidRPr="00E91F2C" w:rsidRDefault="00E91F2C" w:rsidP="00920C6E">
                <w:pPr>
                  <w:pStyle w:val="CE-StandardText"/>
                  <w:rPr>
                    <w:lang w:val="en-US"/>
                  </w:rPr>
                </w:pPr>
                <w:r w:rsidRPr="000F0D2D">
                  <w:rPr>
                    <w:lang w:val="en-US"/>
                  </w:rPr>
                  <w:lastRenderedPageBreak/>
                  <w:t xml:space="preserve">The prices of the modules have an average value of </w:t>
                </w:r>
                <w:bookmarkStart w:id="0" w:name="_Hlk183771920"/>
                <w:r w:rsidRPr="000F0D2D">
                  <w:rPr>
                    <w:lang w:val="en-US"/>
                  </w:rPr>
                  <w:t xml:space="preserve">approx. </w:t>
                </w:r>
                <w:bookmarkEnd w:id="0"/>
                <w:r w:rsidRPr="000F0D2D">
                  <w:rPr>
                    <w:lang w:val="en-US"/>
                  </w:rPr>
                  <w:t>€</w:t>
                </w:r>
                <w:r>
                  <w:rPr>
                    <w:lang w:val="en-US"/>
                  </w:rPr>
                  <w:t xml:space="preserve"> </w:t>
                </w:r>
                <w:r w:rsidRPr="000F0D2D">
                  <w:rPr>
                    <w:lang w:val="en-US"/>
                  </w:rPr>
                  <w:t>7.333,33, except the module B.2.1, which has an average value of approx. €</w:t>
                </w:r>
                <w:r>
                  <w:rPr>
                    <w:lang w:val="en-US"/>
                  </w:rPr>
                  <w:t xml:space="preserve"> </w:t>
                </w:r>
                <w:r w:rsidRPr="000F0D2D">
                  <w:rPr>
                    <w:lang w:val="en-US"/>
                  </w:rPr>
                  <w:t>14.666,67</w:t>
                </w:r>
                <w:r w:rsidRPr="002E1BEB">
                  <w:t>.</w:t>
                </w:r>
                <w:r w:rsidR="00920C6E" w:rsidRPr="000E3D05">
                  <w:rPr>
                    <w:rFonts w:asciiTheme="majorHAnsi" w:hAnsiTheme="majorHAnsi"/>
                    <w:b/>
                    <w:bCs/>
                    <w:i/>
                    <w:iCs/>
                  </w:rPr>
                  <w:t xml:space="preserve"> </w:t>
                </w:r>
              </w:p>
              <w:p w14:paraId="3AFA8847" w14:textId="0A98FDC4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DF6D65" w:rsidRPr="00FF543F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1:</w:t>
                </w:r>
                <w:r w:rsidR="00920C6E" w:rsidRPr="00920C6E">
                  <w:rPr>
                    <w:rFonts w:asciiTheme="majorHAnsi" w:hAnsiTheme="majorHAnsi"/>
                  </w:rPr>
                  <w:t xml:space="preserve"> Living Lab pre-acceptance evaluation service: total value </w:t>
                </w:r>
                <w:r w:rsidR="00E91F2C">
                  <w:rPr>
                    <w:rFonts w:asciiTheme="majorHAnsi" w:hAnsiTheme="majorHAnsi"/>
                  </w:rPr>
                  <w:t xml:space="preserve">up to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384AF225" w14:textId="2A4C0D4A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1.1 - </w:t>
                </w:r>
                <w:r w:rsidRPr="004A6BE4">
                  <w:rPr>
                    <w:rFonts w:asciiTheme="majorHAnsi" w:hAnsiTheme="majorHAnsi"/>
                  </w:rPr>
                  <w:t>User Experience Analysis</w:t>
                </w:r>
              </w:p>
              <w:p w14:paraId="2E3853ED" w14:textId="42A6957E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1.2 - </w:t>
                </w:r>
                <w:r w:rsidRPr="004A6BE4">
                  <w:rPr>
                    <w:rFonts w:asciiTheme="majorHAnsi" w:hAnsiTheme="majorHAnsi"/>
                  </w:rPr>
                  <w:t>Acceptance and Usage Analysis</w:t>
                </w:r>
              </w:p>
              <w:p w14:paraId="41F886CF" w14:textId="0BC1D2CD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1.3 - </w:t>
                </w:r>
                <w:r w:rsidRPr="004A6BE4">
                  <w:rPr>
                    <w:rFonts w:asciiTheme="majorHAnsi" w:hAnsiTheme="majorHAnsi"/>
                  </w:rPr>
                  <w:t>Ethical Usage Analysis</w:t>
                </w:r>
              </w:p>
              <w:p w14:paraId="765899A0" w14:textId="594F3EBA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DF6D65" w:rsidRPr="00FF543F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2:</w:t>
                </w:r>
                <w:r w:rsidR="00920C6E" w:rsidRPr="00920C6E">
                  <w:rPr>
                    <w:rFonts w:asciiTheme="majorHAnsi" w:hAnsiTheme="majorHAnsi"/>
                  </w:rPr>
                  <w:t xml:space="preserve"> User-</w:t>
                </w:r>
                <w:r w:rsidR="000E72AE" w:rsidRPr="00920C6E">
                  <w:rPr>
                    <w:rFonts w:asciiTheme="majorHAnsi" w:hAnsiTheme="majorHAnsi"/>
                  </w:rPr>
                  <w:t>centred</w:t>
                </w:r>
                <w:r w:rsidR="00920C6E" w:rsidRPr="00920C6E">
                  <w:rPr>
                    <w:rFonts w:asciiTheme="majorHAnsi" w:hAnsiTheme="majorHAnsi"/>
                  </w:rPr>
                  <w:t xml:space="preserve"> validation service: total value</w:t>
                </w:r>
                <w:r w:rsidR="00E91F2C">
                  <w:rPr>
                    <w:rFonts w:asciiTheme="majorHAnsi" w:hAnsiTheme="majorHAnsi"/>
                  </w:rPr>
                  <w:t xml:space="preserve"> up to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400A7494" w14:textId="7E67A20B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2.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1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- </w:t>
                </w:r>
                <w:r w:rsidRPr="00920C6E">
                  <w:rPr>
                    <w:rFonts w:asciiTheme="majorHAnsi" w:hAnsiTheme="majorHAnsi"/>
                  </w:rPr>
                  <w:t>Motion Analysis</w:t>
                </w:r>
              </w:p>
              <w:p w14:paraId="6C272981" w14:textId="2F61FF16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2.2 -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Pr="00920C6E">
                  <w:rPr>
                    <w:rFonts w:asciiTheme="majorHAnsi" w:hAnsiTheme="majorHAnsi"/>
                  </w:rPr>
                  <w:t>Ethical Usage Analysis</w:t>
                </w:r>
              </w:p>
              <w:p w14:paraId="35702E9A" w14:textId="11F2D31D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8E2781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3:</w:t>
                </w:r>
                <w:r w:rsidR="00920C6E" w:rsidRPr="00920C6E">
                  <w:rPr>
                    <w:rFonts w:asciiTheme="majorHAnsi" w:hAnsiTheme="majorHAnsi"/>
                  </w:rPr>
                  <w:t xml:space="preserve"> Rehabilitation Use-Case validation service: total value </w:t>
                </w:r>
                <w:r w:rsidR="00E91F2C">
                  <w:rPr>
                    <w:rFonts w:asciiTheme="majorHAnsi" w:hAnsiTheme="majorHAnsi"/>
                  </w:rPr>
                  <w:t>up to</w:t>
                </w:r>
                <w:r w:rsidR="007B2034">
                  <w:rPr>
                    <w:rFonts w:asciiTheme="majorHAnsi" w:hAnsiTheme="majorHAnsi"/>
                  </w:rPr>
                  <w:t xml:space="preserve">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2BB8A3C9" w14:textId="7CEB2216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3.1 - </w:t>
                </w:r>
                <w:r w:rsidRPr="00920C6E">
                  <w:rPr>
                    <w:rFonts w:asciiTheme="majorHAnsi" w:hAnsiTheme="majorHAnsi"/>
                  </w:rPr>
                  <w:t>User Experience Analysis</w:t>
                </w:r>
              </w:p>
              <w:p w14:paraId="657027B0" w14:textId="3B651287" w:rsid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3.2 - </w:t>
                </w:r>
                <w:r w:rsidRPr="00920C6E">
                  <w:rPr>
                    <w:rFonts w:asciiTheme="majorHAnsi" w:hAnsiTheme="majorHAnsi"/>
                  </w:rPr>
                  <w:t>Domain Specific Focus Group</w:t>
                </w:r>
              </w:p>
              <w:p w14:paraId="52E0A5F1" w14:textId="43F20E0B" w:rsidR="00354C40" w:rsidRPr="006947F2" w:rsidRDefault="00354C40" w:rsidP="00FF543F">
                <w:pPr>
                  <w:pStyle w:val="CE-StandardText"/>
                  <w:ind w:left="709"/>
                  <w:rPr>
                    <w:rFonts w:asciiTheme="majorHAnsi" w:hAnsiTheme="majorHAnsi"/>
                    <w:lang w:val="en-US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Pr="006947F2">
                  <w:rPr>
                    <w:rFonts w:asciiTheme="majorHAnsi" w:hAnsiTheme="majorHAnsi"/>
                    <w:b/>
                    <w:bCs/>
                    <w:lang w:val="en-US"/>
                  </w:rPr>
                  <w:t>Module B.3.3</w:t>
                </w:r>
                <w:r w:rsidRPr="00354C40">
                  <w:rPr>
                    <w:rFonts w:asciiTheme="majorHAnsi" w:hAnsiTheme="majorHAnsi"/>
                    <w:lang w:val="en-US"/>
                  </w:rPr>
                  <w:t xml:space="preserve"> - Transnational rehabilitation process analysis</w:t>
                </w:r>
              </w:p>
              <w:p w14:paraId="08E1A8AC" w14:textId="1AAF8AB1" w:rsidR="00554E8B" w:rsidRPr="00103175" w:rsidRDefault="00920C6E" w:rsidP="00920C6E">
                <w:pPr>
                  <w:pStyle w:val="CE-TableStandardWhite"/>
                  <w:rPr>
                    <w:color w:val="auto"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></w:t>
                </w:r>
                <w:r w:rsidRPr="00920C6E">
                  <w:rPr>
                    <w:rFonts w:asciiTheme="majorHAnsi" w:hAnsiTheme="majorHAnsi"/>
                    <w:i/>
                    <w:iCs/>
                  </w:rPr>
                  <w:tab/>
                  <w:t>Transnational rehabilitation process analysis: 7000€</w:t>
                </w:r>
              </w:p>
            </w:tc>
          </w:tr>
          <w:tr w:rsidR="00103175" w:rsidRPr="00F31ABC" w14:paraId="4A90D27B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56905E" w14:textId="7B2217F0" w:rsidR="00103175" w:rsidRPr="00103175" w:rsidRDefault="00CB76DD" w:rsidP="00103175">
                <w:pPr>
                  <w:pStyle w:val="CE-TableStandardWhite"/>
                </w:pPr>
                <w:r>
                  <w:lastRenderedPageBreak/>
                  <w:t xml:space="preserve">Service on </w:t>
                </w:r>
                <w:r w:rsidR="00103175">
                  <w:t>Technology/Target Group/</w:t>
                </w:r>
                <w:r w:rsidR="006C1C78">
                  <w:t>Expertise Required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F466B" w14:textId="5B38DEDE" w:rsidR="00103175" w:rsidRPr="00B35E87" w:rsidRDefault="00103175" w:rsidP="005A0255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details of your request</w:t>
                </w:r>
                <w:r w:rsidR="00CB76DD"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what kind of support you need to implement advanced technologies in your product, service or solution.</w:t>
                </w:r>
              </w:p>
              <w:p w14:paraId="36ED598A" w14:textId="65529694" w:rsidR="00B35E87" w:rsidRPr="00B35E87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1000 – 1500 characters)</w:t>
                </w:r>
              </w:p>
            </w:tc>
          </w:tr>
        </w:tbl>
        <w:p w14:paraId="166237A0" w14:textId="58961D18" w:rsidR="00A4515E" w:rsidRDefault="007B2034" w:rsidP="006C1C78">
          <w:pPr>
            <w:pStyle w:val="CE-BulletPoint3"/>
            <w:numPr>
              <w:ilvl w:val="0"/>
              <w:numId w:val="0"/>
            </w:numPr>
          </w:pPr>
        </w:p>
      </w:sdtContent>
    </w:sdt>
    <w:sectPr w:rsidR="00A4515E" w:rsidSect="00957915">
      <w:headerReference w:type="default" r:id="rId17"/>
      <w:footerReference w:type="default" r:id="rId18"/>
      <w:headerReference w:type="first" r:id="rId19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6601" w14:textId="77777777" w:rsidR="00686D72" w:rsidRDefault="00686D72" w:rsidP="00877C37">
      <w:r>
        <w:separator/>
      </w:r>
    </w:p>
    <w:p w14:paraId="0D40F495" w14:textId="77777777" w:rsidR="00686D72" w:rsidRDefault="00686D72"/>
    <w:p w14:paraId="0FF39ECC" w14:textId="77777777" w:rsidR="00686D72" w:rsidRDefault="00686D72"/>
    <w:p w14:paraId="101FA119" w14:textId="77777777" w:rsidR="00686D72" w:rsidRDefault="00686D72"/>
  </w:endnote>
  <w:endnote w:type="continuationSeparator" w:id="0">
    <w:p w14:paraId="04C81AF5" w14:textId="77777777" w:rsidR="00686D72" w:rsidRDefault="00686D72" w:rsidP="00877C37">
      <w:r>
        <w:continuationSeparator/>
      </w:r>
    </w:p>
    <w:p w14:paraId="0BBEE925" w14:textId="77777777" w:rsidR="00686D72" w:rsidRDefault="00686D72"/>
    <w:p w14:paraId="3602F680" w14:textId="77777777" w:rsidR="00686D72" w:rsidRDefault="00686D72"/>
    <w:p w14:paraId="2AB75FF9" w14:textId="77777777" w:rsidR="00686D72" w:rsidRDefault="0068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EA8920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BC180E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78FD2A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x3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eSPcDuUzoBc/gEAAP//AwBQSwECLQAUAAYACAAAACEA2+H2y+4AAACFAQAAEwAAAAAA&#10;AAAAAAAAAAAAAAAAW0NvbnRlbnRfVHlwZXNdLnhtbFBLAQItABQABgAIAAAAIQBa9CxbvwAAABUB&#10;AAALAAAAAAAAAAAAAAAAAB8BAABfcmVscy8ucmVsc1BLAQItABQABgAIAAAAIQCjIPx3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8x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TzmcDuUzoBc/gEAAP//AwBQSwECLQAUAAYACAAAACEA2+H2y+4AAACFAQAAEwAAAAAA&#10;AAAAAAAAAAAAAAAAW0NvbnRlbnRfVHlwZXNdLnhtbFBLAQItABQABgAIAAAAIQBa9CxbvwAAABUB&#10;AAALAAAAAAAAAAAAAAAAAB8BAABfcmVscy8ucmVsc1BLAQItABQABgAIAAAAIQBJtc8x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A96B" w14:textId="77777777" w:rsidR="00686D72" w:rsidRPr="007F69D3" w:rsidRDefault="00686D7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126BB23E" w14:textId="77777777" w:rsidR="00686D72" w:rsidRDefault="00686D72" w:rsidP="00924079">
      <w:pPr>
        <w:ind w:left="0"/>
      </w:pPr>
      <w:r>
        <w:continuationSeparator/>
      </w:r>
    </w:p>
    <w:p w14:paraId="48A19F88" w14:textId="77777777" w:rsidR="00686D72" w:rsidRDefault="00686D72" w:rsidP="00C12DFF">
      <w:pPr>
        <w:ind w:left="0"/>
      </w:pPr>
    </w:p>
  </w:footnote>
  <w:footnote w:type="continuationNotice" w:id="1">
    <w:p w14:paraId="60B4B73A" w14:textId="77777777" w:rsidR="00686D72" w:rsidRDefault="00686D72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DB09" w14:textId="0C5E8A52" w:rsidR="00587A63" w:rsidRPr="00C8321B" w:rsidRDefault="00865D2D" w:rsidP="00C8321B">
    <w:pPr>
      <w:pStyle w:val="Kopfzeile"/>
      <w:jc w:val="cent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654EF198" wp14:editId="6F0ACCC5">
          <wp:simplePos x="0" y="0"/>
          <wp:positionH relativeFrom="column">
            <wp:posOffset>3163506</wp:posOffset>
          </wp:positionH>
          <wp:positionV relativeFrom="paragraph">
            <wp:posOffset>109220</wp:posOffset>
          </wp:positionV>
          <wp:extent cx="3286800" cy="1393226"/>
          <wp:effectExtent l="0" t="0" r="8890" b="0"/>
          <wp:wrapNone/>
          <wp:docPr id="947777026" name="Grafik 2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402652" name="Grafik 2" descr="Ein Bild, das Text, Screenshot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139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6B1010DE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6EE82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C4yg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18baa8 [3206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1C72" w14:textId="77777777" w:rsidR="00587A63" w:rsidRDefault="00587A63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847"/>
    <w:multiLevelType w:val="multilevel"/>
    <w:tmpl w:val="198698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FE2F71"/>
    <w:multiLevelType w:val="hybridMultilevel"/>
    <w:tmpl w:val="5992CA5E"/>
    <w:lvl w:ilvl="0" w:tplc="EF287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6" w15:restartNumberingAfterBreak="0">
    <w:nsid w:val="1AC81F55"/>
    <w:multiLevelType w:val="hybridMultilevel"/>
    <w:tmpl w:val="ED80FE0E"/>
    <w:lvl w:ilvl="0" w:tplc="87FA0CA8">
      <w:start w:val="1"/>
      <w:numFmt w:val="bullet"/>
      <w:lvlText w:val="&gt;"/>
      <w:lvlJc w:val="left"/>
      <w:pPr>
        <w:ind w:left="644" w:hanging="360"/>
      </w:pPr>
      <w:rPr>
        <w:rFonts w:ascii="Trebuchet MS" w:hAnsi="Trebuchet MS" w:hint="default"/>
        <w:color w:val="708792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164F6A"/>
    <w:multiLevelType w:val="hybridMultilevel"/>
    <w:tmpl w:val="D152BB16"/>
    <w:lvl w:ilvl="0" w:tplc="19A29A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1E55A9"/>
    <w:multiLevelType w:val="hybridMultilevel"/>
    <w:tmpl w:val="FA68F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F5261"/>
    <w:multiLevelType w:val="hybridMultilevel"/>
    <w:tmpl w:val="CA361D56"/>
    <w:lvl w:ilvl="0" w:tplc="B9022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3D48CA"/>
    <w:multiLevelType w:val="hybridMultilevel"/>
    <w:tmpl w:val="511E4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A50308B"/>
    <w:multiLevelType w:val="hybridMultilevel"/>
    <w:tmpl w:val="1500E3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A0BCC"/>
    <w:multiLevelType w:val="hybridMultilevel"/>
    <w:tmpl w:val="6076079E"/>
    <w:lvl w:ilvl="0" w:tplc="4DC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86A0703"/>
    <w:multiLevelType w:val="hybridMultilevel"/>
    <w:tmpl w:val="FA645642"/>
    <w:lvl w:ilvl="0" w:tplc="285C9AA0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5" w15:restartNumberingAfterBreak="0">
    <w:nsid w:val="6F252829"/>
    <w:multiLevelType w:val="hybridMultilevel"/>
    <w:tmpl w:val="8FDEDE46"/>
    <w:lvl w:ilvl="0" w:tplc="87D811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44666BA"/>
    <w:multiLevelType w:val="hybridMultilevel"/>
    <w:tmpl w:val="8892B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86FE8"/>
    <w:multiLevelType w:val="multilevel"/>
    <w:tmpl w:val="1FE28E64"/>
    <w:numStyleLink w:val="CentralEuropeStandard"/>
  </w:abstractNum>
  <w:abstractNum w:abstractNumId="42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3" w15:restartNumberingAfterBreak="0">
    <w:nsid w:val="7E4746DF"/>
    <w:multiLevelType w:val="hybridMultilevel"/>
    <w:tmpl w:val="91B09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5268">
    <w:abstractNumId w:val="35"/>
  </w:num>
  <w:num w:numId="2" w16cid:durableId="1775637048">
    <w:abstractNumId w:val="37"/>
  </w:num>
  <w:num w:numId="3" w16cid:durableId="972370402">
    <w:abstractNumId w:val="2"/>
  </w:num>
  <w:num w:numId="4" w16cid:durableId="1563251396">
    <w:abstractNumId w:val="40"/>
  </w:num>
  <w:num w:numId="5" w16cid:durableId="556089741">
    <w:abstractNumId w:val="32"/>
  </w:num>
  <w:num w:numId="6" w16cid:durableId="235674911">
    <w:abstractNumId w:val="18"/>
  </w:num>
  <w:num w:numId="7" w16cid:durableId="318581268">
    <w:abstractNumId w:val="22"/>
  </w:num>
  <w:num w:numId="8" w16cid:durableId="606893988">
    <w:abstractNumId w:val="27"/>
  </w:num>
  <w:num w:numId="9" w16cid:durableId="1082798670">
    <w:abstractNumId w:val="4"/>
  </w:num>
  <w:num w:numId="10" w16cid:durableId="417989777">
    <w:abstractNumId w:val="33"/>
  </w:num>
  <w:num w:numId="11" w16cid:durableId="521407241">
    <w:abstractNumId w:val="25"/>
  </w:num>
  <w:num w:numId="12" w16cid:durableId="871192153">
    <w:abstractNumId w:val="13"/>
  </w:num>
  <w:num w:numId="13" w16cid:durableId="230821556">
    <w:abstractNumId w:val="16"/>
  </w:num>
  <w:num w:numId="14" w16cid:durableId="1980108439">
    <w:abstractNumId w:val="1"/>
  </w:num>
  <w:num w:numId="15" w16cid:durableId="1002053459">
    <w:abstractNumId w:val="20"/>
  </w:num>
  <w:num w:numId="16" w16cid:durableId="1974098451">
    <w:abstractNumId w:val="11"/>
  </w:num>
  <w:num w:numId="17" w16cid:durableId="2055539048">
    <w:abstractNumId w:val="15"/>
  </w:num>
  <w:num w:numId="18" w16cid:durableId="1405103711">
    <w:abstractNumId w:val="39"/>
  </w:num>
  <w:num w:numId="19" w16cid:durableId="775711019">
    <w:abstractNumId w:val="5"/>
  </w:num>
  <w:num w:numId="20" w16cid:durableId="430735040">
    <w:abstractNumId w:val="26"/>
  </w:num>
  <w:num w:numId="21" w16cid:durableId="1636717314">
    <w:abstractNumId w:val="6"/>
  </w:num>
  <w:num w:numId="22" w16cid:durableId="429089588">
    <w:abstractNumId w:val="42"/>
  </w:num>
  <w:num w:numId="23" w16cid:durableId="114980436">
    <w:abstractNumId w:val="34"/>
  </w:num>
  <w:num w:numId="24" w16cid:durableId="1275020670">
    <w:abstractNumId w:val="0"/>
  </w:num>
  <w:num w:numId="25" w16cid:durableId="1305352617">
    <w:abstractNumId w:val="19"/>
  </w:num>
  <w:num w:numId="26" w16cid:durableId="359285169">
    <w:abstractNumId w:val="7"/>
  </w:num>
  <w:num w:numId="27" w16cid:durableId="1982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709893">
    <w:abstractNumId w:val="8"/>
  </w:num>
  <w:num w:numId="29" w16cid:durableId="791047808">
    <w:abstractNumId w:val="23"/>
  </w:num>
  <w:num w:numId="30" w16cid:durableId="65686511">
    <w:abstractNumId w:val="36"/>
  </w:num>
  <w:num w:numId="31" w16cid:durableId="1773550357">
    <w:abstractNumId w:val="30"/>
  </w:num>
  <w:num w:numId="32" w16cid:durableId="1784575112">
    <w:abstractNumId w:val="14"/>
  </w:num>
  <w:num w:numId="33" w16cid:durableId="1141535096">
    <w:abstractNumId w:val="41"/>
  </w:num>
  <w:num w:numId="34" w16cid:durableId="2128813272">
    <w:abstractNumId w:val="10"/>
  </w:num>
  <w:num w:numId="35" w16cid:durableId="1004280676">
    <w:abstractNumId w:val="21"/>
  </w:num>
  <w:num w:numId="36" w16cid:durableId="250162139">
    <w:abstractNumId w:val="31"/>
  </w:num>
  <w:num w:numId="37" w16cid:durableId="1364011931">
    <w:abstractNumId w:val="31"/>
    <w:lvlOverride w:ilvl="0">
      <w:startOverride w:val="1"/>
    </w:lvlOverride>
  </w:num>
  <w:num w:numId="38" w16cid:durableId="1657031391">
    <w:abstractNumId w:val="6"/>
    <w:lvlOverride w:ilvl="0">
      <w:startOverride w:val="1"/>
    </w:lvlOverride>
  </w:num>
  <w:num w:numId="39" w16cid:durableId="606892041">
    <w:abstractNumId w:val="31"/>
    <w:lvlOverride w:ilvl="0">
      <w:startOverride w:val="1"/>
    </w:lvlOverride>
  </w:num>
  <w:num w:numId="40" w16cid:durableId="2121297169">
    <w:abstractNumId w:val="24"/>
  </w:num>
  <w:num w:numId="41" w16cid:durableId="123888570">
    <w:abstractNumId w:val="38"/>
  </w:num>
  <w:num w:numId="42" w16cid:durableId="1192955414">
    <w:abstractNumId w:val="28"/>
  </w:num>
  <w:num w:numId="43" w16cid:durableId="1808820729">
    <w:abstractNumId w:val="8"/>
  </w:num>
  <w:num w:numId="44" w16cid:durableId="1760060268">
    <w:abstractNumId w:val="8"/>
  </w:num>
  <w:num w:numId="45" w16cid:durableId="1230578946">
    <w:abstractNumId w:val="43"/>
  </w:num>
  <w:num w:numId="46" w16cid:durableId="324624769">
    <w:abstractNumId w:val="17"/>
  </w:num>
  <w:num w:numId="47" w16cid:durableId="138230294">
    <w:abstractNumId w:val="12"/>
  </w:num>
  <w:num w:numId="48" w16cid:durableId="1233542909">
    <w:abstractNumId w:val="29"/>
  </w:num>
  <w:num w:numId="49" w16cid:durableId="1724597035">
    <w:abstractNumId w:val="3"/>
  </w:num>
  <w:num w:numId="50" w16cid:durableId="7971698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08A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439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465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3D05"/>
    <w:rsid w:val="000E4198"/>
    <w:rsid w:val="000E4339"/>
    <w:rsid w:val="000E476C"/>
    <w:rsid w:val="000E4C08"/>
    <w:rsid w:val="000E50A4"/>
    <w:rsid w:val="000E5755"/>
    <w:rsid w:val="000E5CA1"/>
    <w:rsid w:val="000E5DB0"/>
    <w:rsid w:val="000E6367"/>
    <w:rsid w:val="000E6897"/>
    <w:rsid w:val="000E6B48"/>
    <w:rsid w:val="000E72AE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17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596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4C74"/>
    <w:rsid w:val="00195691"/>
    <w:rsid w:val="0019598D"/>
    <w:rsid w:val="00197251"/>
    <w:rsid w:val="00197F1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3F4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57CA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45D"/>
    <w:rsid w:val="00240BCA"/>
    <w:rsid w:val="00241A84"/>
    <w:rsid w:val="00241F75"/>
    <w:rsid w:val="00242A16"/>
    <w:rsid w:val="00243121"/>
    <w:rsid w:val="002431F1"/>
    <w:rsid w:val="00243310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A7D17"/>
    <w:rsid w:val="002B0184"/>
    <w:rsid w:val="002B04A4"/>
    <w:rsid w:val="002B04BD"/>
    <w:rsid w:val="002B098F"/>
    <w:rsid w:val="002B148B"/>
    <w:rsid w:val="002B2B29"/>
    <w:rsid w:val="002B3590"/>
    <w:rsid w:val="002B3D64"/>
    <w:rsid w:val="002B411D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6A2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E7E55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68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2A0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C40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97554"/>
    <w:rsid w:val="003A148F"/>
    <w:rsid w:val="003A1CFA"/>
    <w:rsid w:val="003A2037"/>
    <w:rsid w:val="003A2BD5"/>
    <w:rsid w:val="003A2E0D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FE4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4DE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5F6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AAE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6BE4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96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53B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543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4F6B16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219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0F91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409"/>
    <w:rsid w:val="005517EB"/>
    <w:rsid w:val="00551ECF"/>
    <w:rsid w:val="0055292E"/>
    <w:rsid w:val="00552D6E"/>
    <w:rsid w:val="00553164"/>
    <w:rsid w:val="00554E8B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649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B6E"/>
    <w:rsid w:val="00597E8E"/>
    <w:rsid w:val="005A0255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E3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0B0E"/>
    <w:rsid w:val="005F15A9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28B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6E9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6D72"/>
    <w:rsid w:val="00687ACC"/>
    <w:rsid w:val="00690034"/>
    <w:rsid w:val="0069051C"/>
    <w:rsid w:val="006920F2"/>
    <w:rsid w:val="006930A7"/>
    <w:rsid w:val="006934E5"/>
    <w:rsid w:val="006942C5"/>
    <w:rsid w:val="006947F2"/>
    <w:rsid w:val="006954E8"/>
    <w:rsid w:val="00696A78"/>
    <w:rsid w:val="00696CC5"/>
    <w:rsid w:val="006A030B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1C78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0E2A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47DE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825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6E5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034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1D6A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0C9"/>
    <w:rsid w:val="00815469"/>
    <w:rsid w:val="008159CC"/>
    <w:rsid w:val="00815B18"/>
    <w:rsid w:val="00815B8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2D"/>
    <w:rsid w:val="00865D56"/>
    <w:rsid w:val="00866EA1"/>
    <w:rsid w:val="00867198"/>
    <w:rsid w:val="008679BF"/>
    <w:rsid w:val="00867CE3"/>
    <w:rsid w:val="00867D9A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291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2781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1C2"/>
    <w:rsid w:val="008F1A2D"/>
    <w:rsid w:val="008F1EC2"/>
    <w:rsid w:val="008F1F41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0C6E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9757F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189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7C"/>
    <w:rsid w:val="009D58ED"/>
    <w:rsid w:val="009D5E59"/>
    <w:rsid w:val="009D68A8"/>
    <w:rsid w:val="009D6971"/>
    <w:rsid w:val="009D714C"/>
    <w:rsid w:val="009D751F"/>
    <w:rsid w:val="009D7FB5"/>
    <w:rsid w:val="009E02AD"/>
    <w:rsid w:val="009E0A71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ECE"/>
    <w:rsid w:val="009E6FE9"/>
    <w:rsid w:val="009E7108"/>
    <w:rsid w:val="009E7DCC"/>
    <w:rsid w:val="009F01A0"/>
    <w:rsid w:val="009F0C0D"/>
    <w:rsid w:val="009F1BA9"/>
    <w:rsid w:val="009F3227"/>
    <w:rsid w:val="009F346E"/>
    <w:rsid w:val="009F3E4A"/>
    <w:rsid w:val="009F44C6"/>
    <w:rsid w:val="009F5208"/>
    <w:rsid w:val="009F5343"/>
    <w:rsid w:val="009F5A2E"/>
    <w:rsid w:val="009F6359"/>
    <w:rsid w:val="009F66EC"/>
    <w:rsid w:val="009F6C89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3F97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776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497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192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A2D"/>
    <w:rsid w:val="00B00B1F"/>
    <w:rsid w:val="00B01222"/>
    <w:rsid w:val="00B01BE9"/>
    <w:rsid w:val="00B01E2C"/>
    <w:rsid w:val="00B028E9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D33"/>
    <w:rsid w:val="00B06EE4"/>
    <w:rsid w:val="00B074A6"/>
    <w:rsid w:val="00B07539"/>
    <w:rsid w:val="00B076E0"/>
    <w:rsid w:val="00B07948"/>
    <w:rsid w:val="00B07D2E"/>
    <w:rsid w:val="00B10738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493"/>
    <w:rsid w:val="00B35602"/>
    <w:rsid w:val="00B35BD8"/>
    <w:rsid w:val="00B35E87"/>
    <w:rsid w:val="00B3603F"/>
    <w:rsid w:val="00B36620"/>
    <w:rsid w:val="00B3678F"/>
    <w:rsid w:val="00B3693D"/>
    <w:rsid w:val="00B401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26B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02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458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4EA3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AB5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86E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17B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0FEB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37D26"/>
    <w:rsid w:val="00C400D5"/>
    <w:rsid w:val="00C4099E"/>
    <w:rsid w:val="00C40AFF"/>
    <w:rsid w:val="00C40C7C"/>
    <w:rsid w:val="00C41B81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9F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1A5E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1DF"/>
    <w:rsid w:val="00CB6409"/>
    <w:rsid w:val="00CB76DD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3E5B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50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56D1"/>
    <w:rsid w:val="00D3623C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302D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2E1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200D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0B91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6D65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3B1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4E8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5AF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3B60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1F2C"/>
    <w:rsid w:val="00E92D79"/>
    <w:rsid w:val="00E936DF"/>
    <w:rsid w:val="00E94142"/>
    <w:rsid w:val="00E944A0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24CE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1E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ABC"/>
    <w:rsid w:val="00F3320E"/>
    <w:rsid w:val="00F341F5"/>
    <w:rsid w:val="00F34A9B"/>
    <w:rsid w:val="00F369AE"/>
    <w:rsid w:val="00F3716F"/>
    <w:rsid w:val="00F406DF"/>
    <w:rsid w:val="00F4093B"/>
    <w:rsid w:val="00F40BB1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B9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04D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F68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E3E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43F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ListenabsatzZchn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C0C0C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36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32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682E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682E"/>
  </w:style>
  <w:style w:type="character" w:styleId="Endnotenzeichen">
    <w:name w:val="endnote reference"/>
    <w:basedOn w:val="Absatz-Standardschriftart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6E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.oberzaucher@fh-kaernten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ehalliance-submission@bioregio-stern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central.eu/wp-content/uploads/2024/04/Interreg-CE-Programme_Manual_v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02016R0679-20160504&amp;qid=153234868343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AB6EF9">
          <w:pPr>
            <w:pStyle w:val="4F361FFD6BE92646AC17932AD3552C32"/>
          </w:pPr>
          <w:r w:rsidRPr="00D76A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0E50A4"/>
    <w:rsid w:val="00121596"/>
    <w:rsid w:val="001A5383"/>
    <w:rsid w:val="001E57CA"/>
    <w:rsid w:val="004E253B"/>
    <w:rsid w:val="00563649"/>
    <w:rsid w:val="0060528B"/>
    <w:rsid w:val="006A030B"/>
    <w:rsid w:val="00721F71"/>
    <w:rsid w:val="007C1D6A"/>
    <w:rsid w:val="00811BF4"/>
    <w:rsid w:val="008C3FB4"/>
    <w:rsid w:val="009E0A71"/>
    <w:rsid w:val="009F734B"/>
    <w:rsid w:val="00A13776"/>
    <w:rsid w:val="00AB6EF9"/>
    <w:rsid w:val="00B01BE9"/>
    <w:rsid w:val="00B028E9"/>
    <w:rsid w:val="00BF117B"/>
    <w:rsid w:val="00C4099E"/>
    <w:rsid w:val="00E34E8E"/>
    <w:rsid w:val="00E936DF"/>
    <w:rsid w:val="00E944A0"/>
    <w:rsid w:val="00E94913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7354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Dr. Klara Altintoprak</cp:lastModifiedBy>
  <cp:revision>7</cp:revision>
  <cp:lastPrinted>2016-07-14T11:02:00Z</cp:lastPrinted>
  <dcterms:created xsi:type="dcterms:W3CDTF">2024-11-22T10:56:00Z</dcterms:created>
  <dcterms:modified xsi:type="dcterms:W3CDTF">2024-11-29T10:25:00Z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